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9385F" w:rsidR="005E0382" w:rsidP="2071BD9C" w:rsidRDefault="002D27F3" w14:paraId="00000001" w14:textId="74CBE83D">
      <w:pPr>
        <w:pBdr>
          <w:top w:val="nil" w:color="FF000000" w:sz="0" w:space="0"/>
          <w:left w:val="nil" w:color="FF000000" w:sz="0" w:space="0"/>
          <w:bottom w:val="nil" w:color="FF000000" w:sz="0" w:space="0"/>
          <w:right w:val="nil" w:color="FF000000" w:sz="0" w:space="0"/>
          <w:between w:val="nil" w:color="FF000000" w:sz="0" w:space="0"/>
        </w:pBdr>
        <w:tabs>
          <w:tab w:val="left" w:pos="8700"/>
        </w:tabs>
        <w:spacing w:after="0" w:line="240" w:lineRule="auto"/>
        <w:rPr>
          <w:rFonts w:ascii="Poppins" w:hAnsi="Poppins" w:eastAsia="Poppins" w:cs="Poppins"/>
          <w:color w:val="000000"/>
          <w:sz w:val="20"/>
          <w:szCs w:val="20"/>
        </w:rPr>
      </w:pPr>
      <w:r w:rsidRPr="2071BD9C" w:rsidR="002D27F3">
        <w:rPr>
          <w:rFonts w:ascii="Poppins" w:hAnsi="Poppins" w:eastAsia="Poppins" w:cs="Poppins"/>
          <w:color w:val="000000" w:themeColor="text1" w:themeTint="FF" w:themeShade="FF"/>
          <w:sz w:val="20"/>
          <w:szCs w:val="20"/>
        </w:rPr>
        <w:t>Dear Parent/</w:t>
      </w:r>
      <w:r w:rsidRPr="2071BD9C" w:rsidR="1826774D">
        <w:rPr>
          <w:rFonts w:ascii="Poppins" w:hAnsi="Poppins" w:eastAsia="Poppins" w:cs="Poppins"/>
          <w:sz w:val="20"/>
          <w:szCs w:val="20"/>
        </w:rPr>
        <w:t>Caregiver, </w:t>
      </w:r>
    </w:p>
    <w:p w:rsidRPr="00F9385F" w:rsidR="005E0382" w:rsidRDefault="005E0382" w14:paraId="00000002" w14:textId="77777777">
      <w:pPr>
        <w:pBdr>
          <w:top w:val="nil"/>
          <w:left w:val="nil"/>
          <w:bottom w:val="nil"/>
          <w:right w:val="nil"/>
          <w:between w:val="nil"/>
        </w:pBdr>
        <w:spacing w:after="0" w:line="240" w:lineRule="auto"/>
        <w:rPr>
          <w:rFonts w:ascii="Poppins" w:hAnsi="Poppins" w:eastAsia="Poppins" w:cs="Poppins"/>
          <w:color w:val="000000"/>
          <w:sz w:val="20"/>
          <w:szCs w:val="20"/>
        </w:rPr>
      </w:pPr>
    </w:p>
    <w:p w:rsidRPr="00F9385F" w:rsidR="005E0382" w:rsidRDefault="002D27F3" w14:paraId="00000003" w14:textId="77777777">
      <w:pPr>
        <w:pBdr>
          <w:top w:val="nil"/>
          <w:left w:val="nil"/>
          <w:bottom w:val="nil"/>
          <w:right w:val="nil"/>
          <w:between w:val="nil"/>
        </w:pBdr>
        <w:spacing w:after="0" w:line="240" w:lineRule="auto"/>
        <w:rPr>
          <w:rFonts w:ascii="Poppins" w:hAnsi="Poppins" w:eastAsia="Poppins" w:cs="Poppins"/>
          <w:color w:val="000000"/>
          <w:sz w:val="20"/>
          <w:szCs w:val="20"/>
        </w:rPr>
      </w:pPr>
      <w:r w:rsidRPr="00F9385F">
        <w:rPr>
          <w:rFonts w:ascii="Poppins" w:hAnsi="Poppins" w:eastAsia="Poppins" w:cs="Poppins"/>
          <w:sz w:val="20"/>
          <w:szCs w:val="20"/>
        </w:rPr>
        <w:t xml:space="preserve">This year </w:t>
      </w:r>
      <w:r w:rsidRPr="00F9385F">
        <w:rPr>
          <w:rFonts w:ascii="Poppins" w:hAnsi="Poppins" w:eastAsia="Poppins" w:cs="Poppins"/>
          <w:color w:val="000000"/>
          <w:sz w:val="20"/>
          <w:szCs w:val="20"/>
        </w:rPr>
        <w:t xml:space="preserve">school staff are working to teach students about mental health and how to seek help if they are worried about themselves or a friend. We are using a program called SOS </w:t>
      </w:r>
      <w:r w:rsidRPr="00F9385F">
        <w:rPr>
          <w:rFonts w:ascii="Poppins" w:hAnsi="Poppins" w:eastAsia="Poppins" w:cs="Poppins"/>
          <w:i/>
          <w:color w:val="000000"/>
          <w:sz w:val="20"/>
          <w:szCs w:val="20"/>
        </w:rPr>
        <w:t xml:space="preserve">Signs of Suicide. </w:t>
      </w:r>
      <w:r w:rsidRPr="00F9385F">
        <w:rPr>
          <w:rFonts w:ascii="Poppins" w:hAnsi="Poppins" w:eastAsia="Poppins" w:cs="Poppins"/>
          <w:color w:val="000000"/>
          <w:sz w:val="20"/>
          <w:szCs w:val="20"/>
        </w:rPr>
        <w:t>The program</w:t>
      </w:r>
      <w:r w:rsidRPr="00F9385F">
        <w:rPr>
          <w:rFonts w:ascii="Poppins" w:hAnsi="Poppins" w:eastAsia="Poppins" w:cs="Poppins"/>
          <w:i/>
          <w:color w:val="000000"/>
          <w:sz w:val="20"/>
          <w:szCs w:val="20"/>
        </w:rPr>
        <w:t xml:space="preserve"> </w:t>
      </w:r>
      <w:r w:rsidRPr="00F9385F">
        <w:rPr>
          <w:rFonts w:ascii="Poppins" w:hAnsi="Poppins" w:eastAsia="Poppins" w:cs="Poppins"/>
          <w:color w:val="000000"/>
          <w:sz w:val="20"/>
          <w:szCs w:val="20"/>
        </w:rPr>
        <w:t xml:space="preserve">teaches students about this difficult topic and encourages them to seek help. </w:t>
      </w:r>
    </w:p>
    <w:p w:rsidRPr="00F9385F" w:rsidR="005E0382" w:rsidRDefault="005E0382" w14:paraId="00000004" w14:textId="77777777">
      <w:pPr>
        <w:pBdr>
          <w:top w:val="nil"/>
          <w:left w:val="nil"/>
          <w:bottom w:val="nil"/>
          <w:right w:val="nil"/>
          <w:between w:val="nil"/>
        </w:pBdr>
        <w:spacing w:after="0" w:line="240" w:lineRule="auto"/>
        <w:rPr>
          <w:rFonts w:ascii="Poppins" w:hAnsi="Poppins" w:eastAsia="Poppins" w:cs="Poppins"/>
          <w:color w:val="000000"/>
          <w:sz w:val="20"/>
          <w:szCs w:val="20"/>
        </w:rPr>
      </w:pPr>
    </w:p>
    <w:p w:rsidRPr="00F9385F" w:rsidR="005E0382" w:rsidRDefault="002D27F3" w14:paraId="00000005" w14:textId="77777777">
      <w:pPr>
        <w:pBdr>
          <w:top w:val="nil"/>
          <w:left w:val="nil"/>
          <w:bottom w:val="nil"/>
          <w:right w:val="nil"/>
          <w:between w:val="nil"/>
        </w:pBdr>
        <w:spacing w:after="0" w:line="240" w:lineRule="auto"/>
        <w:rPr>
          <w:rFonts w:ascii="Poppins" w:hAnsi="Poppins" w:eastAsia="Poppins" w:cs="Poppins"/>
          <w:color w:val="000000"/>
          <w:sz w:val="20"/>
          <w:szCs w:val="20"/>
        </w:rPr>
      </w:pPr>
      <w:r w:rsidRPr="00F9385F">
        <w:rPr>
          <w:rFonts w:ascii="Poppins" w:hAnsi="Poppins" w:eastAsia="Poppins" w:cs="Poppins"/>
          <w:color w:val="000000"/>
          <w:sz w:val="20"/>
          <w:szCs w:val="20"/>
        </w:rPr>
        <w:t xml:space="preserve">SOS has been used by thousands of schools for over </w:t>
      </w:r>
      <w:r w:rsidRPr="00F9385F">
        <w:rPr>
          <w:rFonts w:ascii="Poppins" w:hAnsi="Poppins" w:eastAsia="Poppins" w:cs="Poppins"/>
          <w:sz w:val="20"/>
          <w:szCs w:val="20"/>
        </w:rPr>
        <w:t>20 years</w:t>
      </w:r>
      <w:r w:rsidRPr="00F9385F">
        <w:rPr>
          <w:rFonts w:ascii="Poppins" w:hAnsi="Poppins" w:eastAsia="Poppins" w:cs="Poppins"/>
          <w:color w:val="000000"/>
          <w:sz w:val="20"/>
          <w:szCs w:val="20"/>
        </w:rPr>
        <w:t xml:space="preserve">. Studies have shown that it effectively teaches students about depression and suicide while reducing the number of students’ self-reported suicide attempts.  </w:t>
      </w:r>
    </w:p>
    <w:p w:rsidRPr="00F9385F" w:rsidR="005E0382" w:rsidRDefault="005E0382" w14:paraId="00000006" w14:textId="77777777">
      <w:pPr>
        <w:pBdr>
          <w:top w:val="nil"/>
          <w:left w:val="nil"/>
          <w:bottom w:val="nil"/>
          <w:right w:val="nil"/>
          <w:between w:val="nil"/>
        </w:pBdr>
        <w:spacing w:after="0" w:line="240" w:lineRule="auto"/>
        <w:rPr>
          <w:rFonts w:ascii="Poppins" w:hAnsi="Poppins" w:eastAsia="Poppins" w:cs="Poppins"/>
          <w:color w:val="000000"/>
          <w:sz w:val="20"/>
          <w:szCs w:val="20"/>
        </w:rPr>
      </w:pPr>
    </w:p>
    <w:p w:rsidRPr="00F9385F" w:rsidR="005E0382" w:rsidRDefault="002D27F3" w14:paraId="00000007" w14:textId="77777777">
      <w:pPr>
        <w:pBdr>
          <w:top w:val="nil"/>
          <w:left w:val="nil"/>
          <w:bottom w:val="nil"/>
          <w:right w:val="nil"/>
          <w:between w:val="nil"/>
        </w:pBdr>
        <w:spacing w:after="0" w:line="240" w:lineRule="auto"/>
        <w:rPr>
          <w:rFonts w:ascii="Poppins" w:hAnsi="Poppins" w:eastAsia="Poppins" w:cs="Poppins"/>
          <w:color w:val="000000"/>
          <w:sz w:val="20"/>
          <w:szCs w:val="20"/>
        </w:rPr>
      </w:pPr>
      <w:r w:rsidRPr="00F9385F">
        <w:rPr>
          <w:rFonts w:ascii="Poppins" w:hAnsi="Poppins" w:eastAsia="Poppins" w:cs="Poppins"/>
          <w:color w:val="000000"/>
          <w:sz w:val="20"/>
          <w:szCs w:val="20"/>
        </w:rPr>
        <w:t>Through the program, students learn: </w:t>
      </w:r>
    </w:p>
    <w:p w:rsidRPr="00F9385F" w:rsidR="005E0382" w:rsidRDefault="002D27F3" w14:paraId="00000008" w14:textId="77777777">
      <w:pPr>
        <w:numPr>
          <w:ilvl w:val="0"/>
          <w:numId w:val="5"/>
        </w:numPr>
        <w:pBdr>
          <w:top w:val="nil"/>
          <w:left w:val="nil"/>
          <w:bottom w:val="nil"/>
          <w:right w:val="nil"/>
          <w:between w:val="nil"/>
        </w:pBdr>
        <w:spacing w:after="0" w:line="240" w:lineRule="auto"/>
        <w:rPr>
          <w:rFonts w:ascii="Poppins" w:hAnsi="Poppins" w:eastAsia="Poppins" w:cs="Poppins"/>
          <w:sz w:val="20"/>
          <w:szCs w:val="20"/>
        </w:rPr>
      </w:pPr>
      <w:r w:rsidRPr="00F9385F">
        <w:rPr>
          <w:rFonts w:ascii="Poppins" w:hAnsi="Poppins" w:eastAsia="Poppins" w:cs="Poppins"/>
          <w:sz w:val="20"/>
          <w:szCs w:val="20"/>
        </w:rPr>
        <w:t>that depression is treatable, so they are encouraged to seek help  </w:t>
      </w:r>
    </w:p>
    <w:p w:rsidRPr="00F9385F" w:rsidR="005E0382" w:rsidRDefault="002D27F3" w14:paraId="00000009" w14:textId="77777777">
      <w:pPr>
        <w:numPr>
          <w:ilvl w:val="0"/>
          <w:numId w:val="5"/>
        </w:numPr>
        <w:pBdr>
          <w:top w:val="nil"/>
          <w:left w:val="nil"/>
          <w:bottom w:val="nil"/>
          <w:right w:val="nil"/>
          <w:between w:val="nil"/>
        </w:pBdr>
        <w:spacing w:after="0" w:line="240" w:lineRule="auto"/>
        <w:rPr>
          <w:rFonts w:ascii="Poppins" w:hAnsi="Poppins" w:eastAsia="Poppins" w:cs="Poppins"/>
          <w:sz w:val="20"/>
          <w:szCs w:val="20"/>
        </w:rPr>
      </w:pPr>
      <w:proofErr w:type="gramStart"/>
      <w:r w:rsidRPr="00F9385F">
        <w:rPr>
          <w:rFonts w:ascii="Poppins" w:hAnsi="Poppins" w:eastAsia="Poppins" w:cs="Poppins"/>
          <w:sz w:val="20"/>
          <w:szCs w:val="20"/>
        </w:rPr>
        <w:t>how</w:t>
      </w:r>
      <w:proofErr w:type="gramEnd"/>
      <w:r w:rsidRPr="00F9385F">
        <w:rPr>
          <w:rFonts w:ascii="Poppins" w:hAnsi="Poppins" w:eastAsia="Poppins" w:cs="Poppins"/>
          <w:sz w:val="20"/>
          <w:szCs w:val="20"/>
        </w:rPr>
        <w:t xml:space="preserve"> to identify depression and potential suicide risk in themselves or a friend </w:t>
      </w:r>
    </w:p>
    <w:p w:rsidRPr="00F9385F" w:rsidR="005E0382" w:rsidRDefault="002D27F3" w14:paraId="0000000A" w14:textId="77777777">
      <w:pPr>
        <w:numPr>
          <w:ilvl w:val="0"/>
          <w:numId w:val="5"/>
        </w:numPr>
        <w:pBdr>
          <w:top w:val="nil"/>
          <w:left w:val="nil"/>
          <w:bottom w:val="nil"/>
          <w:right w:val="nil"/>
          <w:between w:val="nil"/>
        </w:pBdr>
        <w:spacing w:after="0" w:line="240" w:lineRule="auto"/>
        <w:rPr>
          <w:rFonts w:ascii="Poppins" w:hAnsi="Poppins" w:eastAsia="Poppins" w:cs="Poppins"/>
          <w:sz w:val="20"/>
          <w:szCs w:val="20"/>
        </w:rPr>
      </w:pPr>
      <w:r w:rsidRPr="00F9385F">
        <w:rPr>
          <w:rFonts w:ascii="Poppins" w:hAnsi="Poppins" w:eastAsia="Poppins" w:cs="Poppins"/>
          <w:sz w:val="20"/>
          <w:szCs w:val="20"/>
        </w:rPr>
        <w:t>to ACT (Acknowledge, Care and Tell a trusted adult) if concerned about themselves or a friend </w:t>
      </w:r>
    </w:p>
    <w:p w:rsidRPr="00F9385F" w:rsidR="005E0382" w:rsidRDefault="002D27F3" w14:paraId="0000000B" w14:textId="77777777">
      <w:pPr>
        <w:numPr>
          <w:ilvl w:val="0"/>
          <w:numId w:val="5"/>
        </w:numPr>
        <w:pBdr>
          <w:top w:val="nil"/>
          <w:left w:val="nil"/>
          <w:bottom w:val="nil"/>
          <w:right w:val="nil"/>
          <w:between w:val="nil"/>
        </w:pBdr>
        <w:spacing w:after="0" w:line="240" w:lineRule="auto"/>
        <w:rPr>
          <w:rFonts w:ascii="Poppins" w:hAnsi="Poppins" w:eastAsia="Poppins" w:cs="Poppins"/>
          <w:sz w:val="20"/>
          <w:szCs w:val="20"/>
        </w:rPr>
      </w:pPr>
      <w:r w:rsidRPr="647B99FD">
        <w:rPr>
          <w:rFonts w:ascii="Poppins" w:hAnsi="Poppins" w:eastAsia="Poppins" w:cs="Poppins"/>
          <w:sz w:val="20"/>
          <w:szCs w:val="20"/>
        </w:rPr>
        <w:t>who they can turn to at school for help </w:t>
      </w:r>
    </w:p>
    <w:p w:rsidRPr="00F9385F" w:rsidR="00421C5B" w:rsidP="647B99FD" w:rsidRDefault="004F5FFB" w14:paraId="76ADB7C4" w14:textId="7F8D6E36">
      <w:pPr>
        <w:numPr>
          <w:ilvl w:val="0"/>
          <w:numId w:val="5"/>
        </w:numPr>
        <w:pBdr>
          <w:top w:val="nil"/>
          <w:left w:val="nil"/>
          <w:bottom w:val="nil"/>
          <w:right w:val="nil"/>
          <w:between w:val="nil"/>
        </w:pBdr>
        <w:spacing w:after="0" w:line="240" w:lineRule="auto"/>
        <w:rPr>
          <w:rFonts w:ascii="Poppins" w:hAnsi="Poppins" w:eastAsia="Poppins" w:cs="Poppins"/>
          <w:sz w:val="20"/>
          <w:szCs w:val="20"/>
        </w:rPr>
      </w:pPr>
      <w:r>
        <w:rPr>
          <w:rFonts w:ascii="Poppins" w:hAnsi="Poppins" w:eastAsia="Poppins" w:cs="Poppins"/>
          <w:color w:val="FF0000"/>
          <w:sz w:val="20"/>
          <w:szCs w:val="20"/>
        </w:rPr>
        <w:softHyphen/>
      </w:r>
      <w:r>
        <w:rPr>
          <w:rFonts w:ascii="Poppins" w:hAnsi="Poppins" w:eastAsia="Poppins" w:cs="Poppins"/>
          <w:color w:val="FF0000"/>
          <w:sz w:val="20"/>
          <w:szCs w:val="20"/>
        </w:rPr>
        <w:softHyphen/>
      </w:r>
      <w:r>
        <w:rPr>
          <w:rFonts w:ascii="Poppins" w:hAnsi="Poppins" w:eastAsia="Poppins" w:cs="Poppins"/>
          <w:color w:val="FF0000"/>
          <w:sz w:val="20"/>
          <w:szCs w:val="20"/>
        </w:rPr>
        <w:softHyphen/>
      </w:r>
    </w:p>
    <w:p w:rsidRPr="00B902FB" w:rsidR="00421C5B" w:rsidP="647B99FD" w:rsidRDefault="02F35D06" w14:paraId="6B248646" w14:textId="35B47686">
      <w:pPr>
        <w:spacing w:after="0"/>
        <w:rPr>
          <w:rFonts w:ascii="Poppins" w:hAnsi="Poppins" w:eastAsia="Poppins" w:cs="Poppins"/>
          <w:sz w:val="20"/>
          <w:szCs w:val="20"/>
        </w:rPr>
      </w:pPr>
      <w:r w:rsidRPr="00B902FB" w:rsidR="30BEB6A0">
        <w:rPr>
          <w:rFonts w:ascii="Poppins" w:hAnsi="Poppins" w:eastAsia="Poppins" w:cs="Poppins"/>
          <w:sz w:val="20"/>
          <w:szCs w:val="20"/>
        </w:rPr>
        <w:t xml:space="preserve">During the</w:t>
      </w:r>
      <w:r w:rsidRPr="00B902FB" w:rsidR="02F35D06">
        <w:rPr>
          <w:rFonts w:ascii="Poppins" w:hAnsi="Poppins" w:eastAsia="Poppins" w:cs="Poppins"/>
          <w:sz w:val="20"/>
          <w:szCs w:val="20"/>
        </w:rPr>
        <w:t xml:space="preserve"> week of </w:t>
      </w:r>
      <w:r w:rsidRPr="00B902FB" w:rsidR="65441699">
        <w:rPr>
          <w:rFonts w:ascii="Poppins" w:hAnsi="Poppins" w:eastAsia="Poppins" w:cs="Poppins"/>
          <w:sz w:val="20"/>
          <w:szCs w:val="20"/>
        </w:rPr>
        <w:t xml:space="preserve">10/22-10/</w:t>
      </w:r>
      <w:r w:rsidRPr="00B902FB" w:rsidR="65441699">
        <w:rPr>
          <w:rFonts w:ascii="Poppins" w:hAnsi="Poppins" w:eastAsia="Poppins" w:cs="Poppins"/>
          <w:sz w:val="20"/>
          <w:szCs w:val="20"/>
        </w:rPr>
        <w:t xml:space="preserve">24 </w:t>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color w:val="FF0000"/>
          <w:sz w:val="20"/>
          <w:szCs w:val="20"/>
        </w:rPr>
        <w:softHyphen/>
      </w:r>
      <w:r w:rsidRPr="00B902FB" w:rsidR="00421C5B">
        <w:rPr>
          <w:rFonts w:ascii="Poppins" w:hAnsi="Poppins" w:eastAsia="Poppins" w:cs="Poppins"/>
          <w:sz w:val="20"/>
          <w:szCs w:val="20"/>
        </w:rPr>
        <w:t>s</w:t>
      </w:r>
      <w:r w:rsidRPr="00B902FB" w:rsidR="002D27F3">
        <w:rPr>
          <w:rFonts w:ascii="Poppins" w:hAnsi="Poppins" w:eastAsia="Poppins" w:cs="Poppins"/>
          <w:sz w:val="20"/>
          <w:szCs w:val="20"/>
        </w:rPr>
        <w:t xml:space="preserve">tudents </w:t>
      </w:r>
      <w:r w:rsidRPr="00B902FB" w:rsidR="002D27F3">
        <w:rPr>
          <w:rFonts w:ascii="Poppins" w:hAnsi="Poppins" w:eastAsia="Poppins" w:cs="Poppins"/>
          <w:sz w:val="20"/>
          <w:szCs w:val="20"/>
        </w:rPr>
        <w:t xml:space="preserve">will watch age-appropriate video clips and </w:t>
      </w:r>
      <w:r w:rsidRPr="00B902FB" w:rsidR="002D27F3">
        <w:rPr>
          <w:rFonts w:ascii="Poppins" w:hAnsi="Poppins" w:eastAsia="Poppins" w:cs="Poppins"/>
          <w:sz w:val="20"/>
          <w:szCs w:val="20"/>
        </w:rPr>
        <w:t>participate</w:t>
      </w:r>
      <w:r w:rsidRPr="00B902FB" w:rsidR="002D27F3">
        <w:rPr>
          <w:rFonts w:ascii="Poppins" w:hAnsi="Poppins" w:eastAsia="Poppins" w:cs="Poppins"/>
          <w:sz w:val="20"/>
          <w:szCs w:val="20"/>
        </w:rPr>
        <w:t xml:space="preserve"> in a guided discussion about depression, suicide, and what to do if they are concerned about a friend. </w:t>
      </w:r>
      <w:r w:rsidRPr="00B902FB" w:rsidR="00421C5B">
        <w:rPr>
          <w:rFonts w:ascii="Poppins" w:hAnsi="Poppins" w:eastAsia="Poppins" w:cs="Poppins"/>
          <w:sz w:val="20"/>
          <w:szCs w:val="20"/>
        </w:rPr>
        <w:t xml:space="preserve">At the end of class, students will complete an exit slip which asks whether they would like to talk to an adult about any concerns. School staff will conduct brief meetings with any student asking to talk. </w:t>
      </w:r>
    </w:p>
    <w:p w:rsidRPr="00B902FB" w:rsidR="005E0382" w:rsidP="647B99FD" w:rsidRDefault="005E0382" w14:paraId="00000010" w14:textId="251FDBC1">
      <w:pPr>
        <w:spacing w:after="0" w:line="240" w:lineRule="auto"/>
        <w:rPr>
          <w:rFonts w:ascii="Poppins" w:hAnsi="Poppins" w:eastAsia="Poppins" w:cs="Poppins"/>
          <w:sz w:val="20"/>
          <w:szCs w:val="20"/>
        </w:rPr>
      </w:pPr>
    </w:p>
    <w:p w:rsidRPr="00B902FB" w:rsidR="005E0382" w:rsidRDefault="002D27F3" w14:paraId="00000011" w14:textId="77777777">
      <w:pPr>
        <w:pBdr>
          <w:top w:val="nil"/>
          <w:left w:val="nil"/>
          <w:bottom w:val="nil"/>
          <w:right w:val="nil"/>
          <w:between w:val="nil"/>
        </w:pBdr>
        <w:spacing w:after="0" w:line="240" w:lineRule="auto"/>
        <w:rPr>
          <w:rFonts w:ascii="Poppins" w:hAnsi="Poppins" w:eastAsia="Poppins" w:cs="Poppins"/>
          <w:color w:val="000000"/>
          <w:sz w:val="20"/>
          <w:szCs w:val="20"/>
        </w:rPr>
      </w:pPr>
      <w:r w:rsidRPr="00B902FB">
        <w:rPr>
          <w:rFonts w:ascii="Poppins" w:hAnsi="Poppins" w:eastAsia="Poppins" w:cs="Poppins"/>
          <w:color w:val="000000"/>
          <w:sz w:val="20"/>
          <w:szCs w:val="20"/>
        </w:rPr>
        <w:t>We encourage you to visit </w:t>
      </w:r>
      <w:hyperlink r:id="rId8">
        <w:r w:rsidRPr="00B902FB">
          <w:rPr>
            <w:rFonts w:ascii="Poppins" w:hAnsi="Poppins" w:eastAsia="Poppins" w:cs="Poppins"/>
            <w:color w:val="1155CC"/>
            <w:sz w:val="20"/>
            <w:szCs w:val="20"/>
            <w:u w:val="single"/>
          </w:rPr>
          <w:t>www.mindwise.org/parents</w:t>
        </w:r>
      </w:hyperlink>
      <w:r w:rsidRPr="00B902FB">
        <w:rPr>
          <w:rFonts w:ascii="Poppins" w:hAnsi="Poppins" w:eastAsia="Poppins" w:cs="Poppins"/>
          <w:color w:val="000000"/>
          <w:sz w:val="20"/>
          <w:szCs w:val="20"/>
        </w:rPr>
        <w:t> for information on warning signs for youth suicide, useful resources, and some of the key messages students will </w:t>
      </w:r>
      <w:r w:rsidRPr="00B902FB">
        <w:rPr>
          <w:rFonts w:ascii="Poppins" w:hAnsi="Poppins" w:eastAsia="Poppins" w:cs="Poppins"/>
          <w:sz w:val="20"/>
          <w:szCs w:val="20"/>
        </w:rPr>
        <w:t>l</w:t>
      </w:r>
      <w:r w:rsidRPr="00B902FB">
        <w:rPr>
          <w:rFonts w:ascii="Poppins" w:hAnsi="Poppins" w:eastAsia="Poppins" w:cs="Poppins"/>
          <w:color w:val="000000"/>
          <w:sz w:val="20"/>
          <w:szCs w:val="20"/>
        </w:rPr>
        <w:t>earn. </w:t>
      </w:r>
    </w:p>
    <w:p w:rsidRPr="00B902FB" w:rsidR="005E0382" w:rsidRDefault="005E0382" w14:paraId="00000012" w14:textId="77777777">
      <w:pPr>
        <w:pBdr>
          <w:top w:val="nil"/>
          <w:left w:val="nil"/>
          <w:bottom w:val="nil"/>
          <w:right w:val="nil"/>
          <w:between w:val="nil"/>
        </w:pBdr>
        <w:spacing w:after="0" w:line="240" w:lineRule="auto"/>
        <w:rPr>
          <w:rFonts w:ascii="Poppins" w:hAnsi="Poppins" w:eastAsia="Poppins" w:cs="Poppins"/>
          <w:color w:val="000000"/>
          <w:sz w:val="20"/>
          <w:szCs w:val="20"/>
        </w:rPr>
      </w:pPr>
    </w:p>
    <w:p w:rsidRPr="00B902FB" w:rsidR="005E0382" w:rsidRDefault="002D27F3" w14:paraId="00000013" w14:textId="77777777">
      <w:pPr>
        <w:pBdr>
          <w:top w:val="nil"/>
          <w:left w:val="nil"/>
          <w:bottom w:val="nil"/>
          <w:right w:val="nil"/>
          <w:between w:val="nil"/>
        </w:pBdr>
        <w:spacing w:after="0" w:line="240" w:lineRule="auto"/>
        <w:rPr>
          <w:rFonts w:ascii="Poppins" w:hAnsi="Poppins" w:eastAsia="Poppins" w:cs="Poppins"/>
          <w:color w:val="000000"/>
          <w:sz w:val="20"/>
          <w:szCs w:val="20"/>
        </w:rPr>
      </w:pPr>
      <w:r w:rsidRPr="00B902FB">
        <w:rPr>
          <w:rFonts w:ascii="Poppins" w:hAnsi="Poppins" w:eastAsia="Poppins" w:cs="Poppins"/>
          <w:color w:val="000000" w:themeColor="text1"/>
          <w:sz w:val="20"/>
          <w:szCs w:val="20"/>
        </w:rPr>
        <w:t>We are including:  </w:t>
      </w:r>
    </w:p>
    <w:p w:rsidRPr="00B902FB" w:rsidR="00421C5B" w:rsidRDefault="00421C5B" w14:paraId="2EC92CAB" w14:textId="38E4BD81">
      <w:pPr>
        <w:numPr>
          <w:ilvl w:val="0"/>
          <w:numId w:val="6"/>
        </w:numPr>
        <w:pBdr>
          <w:top w:val="nil"/>
          <w:left w:val="nil"/>
          <w:bottom w:val="nil"/>
          <w:right w:val="nil"/>
          <w:between w:val="nil"/>
        </w:pBdr>
        <w:spacing w:after="0" w:line="240" w:lineRule="auto"/>
        <w:ind w:left="360" w:firstLine="0"/>
        <w:rPr>
          <w:rFonts w:ascii="Poppins" w:hAnsi="Poppins" w:eastAsia="Poppins" w:cs="Poppins"/>
          <w:color w:val="000000"/>
          <w:sz w:val="20"/>
          <w:szCs w:val="20"/>
        </w:rPr>
      </w:pPr>
      <w:hyperlink w:history="1" w:anchor="welcome-to-connect-washoe-county" r:id="rId9">
        <w:r w:rsidRPr="00B902FB">
          <w:rPr>
            <w:rStyle w:val="Hyperlink"/>
            <w:rFonts w:ascii="Poppins" w:hAnsi="Poppins" w:eastAsia="Poppins" w:cs="Poppins"/>
            <w:sz w:val="20"/>
            <w:szCs w:val="20"/>
          </w:rPr>
          <w:t>Connect Washoe County</w:t>
        </w:r>
      </w:hyperlink>
    </w:p>
    <w:p w:rsidRPr="00B902FB" w:rsidR="00421C5B" w:rsidRDefault="00421C5B" w14:paraId="6E2F9B61" w14:textId="307446D5">
      <w:pPr>
        <w:numPr>
          <w:ilvl w:val="0"/>
          <w:numId w:val="6"/>
        </w:numPr>
        <w:pBdr>
          <w:top w:val="nil"/>
          <w:left w:val="nil"/>
          <w:bottom w:val="nil"/>
          <w:right w:val="nil"/>
          <w:between w:val="nil"/>
        </w:pBdr>
        <w:spacing w:after="0" w:line="240" w:lineRule="auto"/>
        <w:ind w:left="360" w:firstLine="0"/>
        <w:rPr>
          <w:rFonts w:ascii="Poppins" w:hAnsi="Poppins" w:eastAsia="Poppins" w:cs="Poppins"/>
          <w:color w:val="000000"/>
          <w:sz w:val="20"/>
          <w:szCs w:val="20"/>
        </w:rPr>
      </w:pPr>
      <w:hyperlink w:history="1" r:id="rId10">
        <w:r w:rsidRPr="00B902FB">
          <w:rPr>
            <w:rStyle w:val="Hyperlink"/>
            <w:rFonts w:ascii="Poppins" w:hAnsi="Poppins" w:eastAsia="Poppins" w:cs="Poppins"/>
            <w:sz w:val="20"/>
            <w:szCs w:val="20"/>
          </w:rPr>
          <w:t>Resource Directory - Washoe County Children's Mental Health Consortium (wccmhc.com)</w:t>
        </w:r>
      </w:hyperlink>
    </w:p>
    <w:p w:rsidRPr="00B902FB" w:rsidR="00421C5B" w:rsidRDefault="00F9385F" w14:paraId="17C69F93" w14:textId="2E05C541">
      <w:pPr>
        <w:numPr>
          <w:ilvl w:val="0"/>
          <w:numId w:val="6"/>
        </w:numPr>
        <w:pBdr>
          <w:top w:val="nil"/>
          <w:left w:val="nil"/>
          <w:bottom w:val="nil"/>
          <w:right w:val="nil"/>
          <w:between w:val="nil"/>
        </w:pBdr>
        <w:spacing w:after="0" w:line="240" w:lineRule="auto"/>
        <w:ind w:left="360" w:firstLine="0"/>
        <w:rPr>
          <w:rFonts w:ascii="Poppins" w:hAnsi="Poppins" w:eastAsia="Poppins" w:cs="Poppins"/>
          <w:color w:val="000000"/>
          <w:sz w:val="20"/>
          <w:szCs w:val="20"/>
        </w:rPr>
      </w:pPr>
      <w:hyperlink w:history="1" r:id="rId11">
        <w:r w:rsidRPr="00B902FB">
          <w:rPr>
            <w:rStyle w:val="Hyperlink"/>
            <w:rFonts w:ascii="Poppins" w:hAnsi="Poppins" w:eastAsia="Poppins" w:cs="Poppins"/>
            <w:sz w:val="20"/>
            <w:szCs w:val="20"/>
          </w:rPr>
          <w:t>Suicide Prevention (nv.gov)</w:t>
        </w:r>
      </w:hyperlink>
    </w:p>
    <w:p w:rsidRPr="00B902FB" w:rsidR="00F9385F" w:rsidRDefault="00F9385F" w14:paraId="1EB5512B" w14:textId="20EFF68E">
      <w:pPr>
        <w:numPr>
          <w:ilvl w:val="0"/>
          <w:numId w:val="6"/>
        </w:numPr>
        <w:pBdr>
          <w:top w:val="nil"/>
          <w:left w:val="nil"/>
          <w:bottom w:val="nil"/>
          <w:right w:val="nil"/>
          <w:between w:val="nil"/>
        </w:pBdr>
        <w:spacing w:after="0" w:line="240" w:lineRule="auto"/>
        <w:ind w:left="360" w:firstLine="0"/>
        <w:rPr>
          <w:rFonts w:ascii="Poppins" w:hAnsi="Poppins" w:eastAsia="Poppins" w:cs="Poppins"/>
          <w:color w:val="000000"/>
          <w:sz w:val="20"/>
          <w:szCs w:val="20"/>
        </w:rPr>
      </w:pPr>
      <w:hyperlink w:history="1" r:id="rId12">
        <w:r w:rsidRPr="00B902FB">
          <w:rPr>
            <w:rStyle w:val="Hyperlink"/>
            <w:rFonts w:ascii="Poppins" w:hAnsi="Poppins" w:eastAsia="Poppins" w:cs="Poppins"/>
            <w:sz w:val="20"/>
            <w:szCs w:val="20"/>
          </w:rPr>
          <w:t>Children's Mobile Crisis Response Team (knowcrisis.com)</w:t>
        </w:r>
      </w:hyperlink>
    </w:p>
    <w:p w:rsidRPr="00B902FB" w:rsidR="00F9385F" w:rsidRDefault="00F9385F" w14:paraId="626CE064" w14:textId="490C0E9A">
      <w:pPr>
        <w:numPr>
          <w:ilvl w:val="0"/>
          <w:numId w:val="6"/>
        </w:numPr>
        <w:pBdr>
          <w:top w:val="nil"/>
          <w:left w:val="nil"/>
          <w:bottom w:val="nil"/>
          <w:right w:val="nil"/>
          <w:between w:val="nil"/>
        </w:pBdr>
        <w:spacing w:after="0" w:line="240" w:lineRule="auto"/>
        <w:ind w:left="360" w:firstLine="0"/>
        <w:rPr>
          <w:rFonts w:ascii="Poppins" w:hAnsi="Poppins" w:eastAsia="Poppins" w:cs="Poppins"/>
          <w:color w:val="000000"/>
          <w:sz w:val="20"/>
          <w:szCs w:val="20"/>
        </w:rPr>
      </w:pPr>
      <w:hyperlink w:history="1" r:id="rId13">
        <w:r w:rsidRPr="00B902FB">
          <w:rPr>
            <w:rStyle w:val="Hyperlink"/>
            <w:rFonts w:ascii="Poppins" w:hAnsi="Poppins" w:eastAsia="Poppins" w:cs="Poppins"/>
            <w:sz w:val="20"/>
            <w:szCs w:val="20"/>
          </w:rPr>
          <w:t>The Children's Cabinet | Nevada Non-Profit Organization (childrenscabinet.org)</w:t>
        </w:r>
      </w:hyperlink>
    </w:p>
    <w:p w:rsidRPr="00B902FB" w:rsidR="00F9385F" w:rsidRDefault="00F9385F" w14:paraId="7CF8BD84" w14:textId="124852CD">
      <w:pPr>
        <w:numPr>
          <w:ilvl w:val="0"/>
          <w:numId w:val="6"/>
        </w:numPr>
        <w:pBdr>
          <w:top w:val="nil"/>
          <w:left w:val="nil"/>
          <w:bottom w:val="nil"/>
          <w:right w:val="nil"/>
          <w:between w:val="nil"/>
        </w:pBdr>
        <w:spacing w:after="0" w:line="240" w:lineRule="auto"/>
        <w:ind w:left="360" w:firstLine="0"/>
        <w:rPr>
          <w:rFonts w:ascii="Poppins" w:hAnsi="Poppins" w:eastAsia="Poppins" w:cs="Poppins"/>
          <w:color w:val="000000"/>
          <w:sz w:val="20"/>
          <w:szCs w:val="20"/>
        </w:rPr>
      </w:pPr>
      <w:hyperlink w:history="1" r:id="rId14">
        <w:r w:rsidRPr="00B902FB">
          <w:rPr>
            <w:rStyle w:val="Hyperlink"/>
            <w:rFonts w:ascii="Poppins" w:hAnsi="Poppins" w:eastAsia="Poppins" w:cs="Poppins"/>
            <w:sz w:val="20"/>
            <w:szCs w:val="20"/>
          </w:rPr>
          <w:t>Mental Health Services - Nevada 211</w:t>
        </w:r>
      </w:hyperlink>
    </w:p>
    <w:p w:rsidRPr="00B902FB" w:rsidR="00F9385F" w:rsidP="3C9AC286" w:rsidRDefault="664DE755" w14:paraId="576261F3" w14:textId="24EC6072">
      <w:pPr>
        <w:numPr>
          <w:ilvl w:val="0"/>
          <w:numId w:val="6"/>
        </w:numPr>
        <w:pBdr>
          <w:top w:val="nil"/>
          <w:left w:val="nil"/>
          <w:bottom w:val="nil"/>
          <w:right w:val="nil"/>
          <w:between w:val="nil"/>
        </w:pBdr>
        <w:spacing w:after="0" w:line="240" w:lineRule="auto"/>
        <w:ind w:left="360" w:firstLine="0"/>
        <w:rPr>
          <w:rFonts w:ascii="Poppins" w:hAnsi="Poppins" w:eastAsia="Poppins" w:cs="Poppins"/>
          <w:sz w:val="20"/>
          <w:szCs w:val="20"/>
        </w:rPr>
      </w:pPr>
      <w:hyperlink r:id="rId15">
        <w:r w:rsidRPr="00B902FB">
          <w:rPr>
            <w:rStyle w:val="Hyperlink"/>
            <w:rFonts w:ascii="Poppins" w:hAnsi="Poppins" w:eastAsia="Poppins" w:cs="Poppins"/>
            <w:sz w:val="20"/>
            <w:szCs w:val="20"/>
          </w:rPr>
          <w:t>Counseling &amp; Social Work Department</w:t>
        </w:r>
      </w:hyperlink>
    </w:p>
    <w:p w:rsidRPr="00B902FB" w:rsidR="00F9385F" w:rsidP="00F9385F" w:rsidRDefault="00F9385F" w14:paraId="6EB3134D" w14:textId="77777777">
      <w:pPr>
        <w:pBdr>
          <w:top w:val="nil"/>
          <w:left w:val="nil"/>
          <w:bottom w:val="nil"/>
          <w:right w:val="nil"/>
          <w:between w:val="nil"/>
        </w:pBdr>
        <w:spacing w:after="0" w:line="240" w:lineRule="auto"/>
        <w:ind w:left="360"/>
        <w:rPr>
          <w:rFonts w:ascii="Poppins" w:hAnsi="Poppins" w:eastAsia="Poppins" w:cs="Poppins"/>
          <w:color w:val="000000"/>
          <w:sz w:val="20"/>
          <w:szCs w:val="20"/>
        </w:rPr>
      </w:pPr>
    </w:p>
    <w:p w:rsidRPr="00B902FB" w:rsidR="632EC9CB" w:rsidP="2071BD9C" w:rsidRDefault="002D27F3" w14:paraId="35A50061" w14:textId="1C9B22CA">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color w:val="000000" w:themeColor="text1"/>
          <w:sz w:val="20"/>
          <w:szCs w:val="20"/>
        </w:rPr>
      </w:pPr>
      <w:r w:rsidRPr="2071BD9C" w:rsidR="002D27F3">
        <w:rPr>
          <w:rFonts w:ascii="Poppins" w:hAnsi="Poppins" w:eastAsia="Poppins" w:cs="Poppins"/>
          <w:color w:val="000000" w:themeColor="text1" w:themeTint="FF" w:themeShade="FF"/>
          <w:sz w:val="20"/>
          <w:szCs w:val="20"/>
        </w:rPr>
        <w:t xml:space="preserve">If you have any questions or concerns about your child’s participation in this </w:t>
      </w:r>
      <w:r w:rsidRPr="2071BD9C" w:rsidR="4F732F7F">
        <w:rPr>
          <w:rFonts w:ascii="Poppins" w:hAnsi="Poppins" w:eastAsia="Poppins" w:cs="Poppins"/>
          <w:color w:val="000000" w:themeColor="text1" w:themeTint="FF" w:themeShade="FF"/>
          <w:sz w:val="20"/>
          <w:szCs w:val="20"/>
        </w:rPr>
        <w:t>program,</w:t>
      </w:r>
      <w:r w:rsidRPr="2071BD9C" w:rsidR="002D27F3">
        <w:rPr>
          <w:rFonts w:ascii="Poppins" w:hAnsi="Poppins" w:eastAsia="Poppins" w:cs="Poppins"/>
          <w:color w:val="000000" w:themeColor="text1" w:themeTint="FF" w:themeShade="FF"/>
          <w:sz w:val="20"/>
          <w:szCs w:val="20"/>
        </w:rPr>
        <w:t xml:space="preserve"> please contact </w:t>
      </w:r>
      <w:r w:rsidRPr="2071BD9C" w:rsidR="7F5FF23A">
        <w:rPr>
          <w:rFonts w:ascii="Poppins" w:hAnsi="Poppins" w:eastAsia="Poppins" w:cs="Poppins"/>
          <w:color w:val="000000" w:themeColor="text1" w:themeTint="FF" w:themeShade="FF"/>
          <w:sz w:val="20"/>
          <w:szCs w:val="20"/>
        </w:rPr>
        <w:t xml:space="preserve">your </w:t>
      </w:r>
      <w:r w:rsidRPr="2071BD9C" w:rsidR="1082BC28">
        <w:rPr>
          <w:rFonts w:ascii="Poppins" w:hAnsi="Poppins" w:eastAsia="Poppins" w:cs="Poppins"/>
          <w:color w:val="000000" w:themeColor="text1" w:themeTint="FF" w:themeShade="FF"/>
          <w:sz w:val="20"/>
          <w:szCs w:val="20"/>
        </w:rPr>
        <w:t>child’s</w:t>
      </w:r>
      <w:r w:rsidRPr="2071BD9C" w:rsidR="7F5FF23A">
        <w:rPr>
          <w:rFonts w:ascii="Poppins" w:hAnsi="Poppins" w:eastAsia="Poppins" w:cs="Poppins"/>
          <w:color w:val="000000" w:themeColor="text1" w:themeTint="FF" w:themeShade="FF"/>
          <w:sz w:val="20"/>
          <w:szCs w:val="20"/>
        </w:rPr>
        <w:t xml:space="preserve"> </w:t>
      </w:r>
      <w:r w:rsidRPr="2071BD9C" w:rsidR="7F5FF23A">
        <w:rPr>
          <w:rFonts w:ascii="Poppins" w:hAnsi="Poppins" w:eastAsia="Poppins" w:cs="Poppins"/>
          <w:color w:val="000000" w:themeColor="text1" w:themeTint="FF" w:themeShade="FF"/>
          <w:sz w:val="20"/>
          <w:szCs w:val="20"/>
        </w:rPr>
        <w:t>counselor</w:t>
      </w:r>
      <w:r w:rsidRPr="2071BD9C" w:rsidR="6759B02D">
        <w:rPr>
          <w:rFonts w:ascii="Poppins" w:hAnsi="Poppins" w:eastAsia="Poppins" w:cs="Poppins"/>
          <w:color w:val="000000" w:themeColor="text1" w:themeTint="FF" w:themeShade="FF"/>
          <w:sz w:val="20"/>
          <w:szCs w:val="20"/>
        </w:rPr>
        <w:t xml:space="preserve"> </w:t>
      </w:r>
      <w:r w:rsidRPr="2071BD9C" w:rsidR="7CF88847">
        <w:rPr>
          <w:rFonts w:ascii="Poppins" w:hAnsi="Poppins" w:eastAsia="Poppins" w:cs="Poppins"/>
          <w:color w:val="000000" w:themeColor="text1" w:themeTint="FF" w:themeShade="FF"/>
          <w:sz w:val="20"/>
          <w:szCs w:val="20"/>
        </w:rPr>
        <w:t>at 775-</w:t>
      </w:r>
      <w:r w:rsidRPr="2071BD9C" w:rsidR="146F1FCE">
        <w:rPr>
          <w:rFonts w:ascii="Poppins" w:hAnsi="Poppins" w:eastAsia="Poppins" w:cs="Poppins"/>
          <w:color w:val="000000" w:themeColor="text1" w:themeTint="FF" w:themeShade="FF"/>
          <w:sz w:val="20"/>
          <w:szCs w:val="20"/>
        </w:rPr>
        <w:t>851</w:t>
      </w:r>
      <w:r w:rsidRPr="2071BD9C" w:rsidR="7CF88847">
        <w:rPr>
          <w:rFonts w:ascii="Poppins" w:hAnsi="Poppins" w:eastAsia="Poppins" w:cs="Poppins"/>
          <w:color w:val="000000" w:themeColor="text1" w:themeTint="FF" w:themeShade="FF"/>
          <w:sz w:val="20"/>
          <w:szCs w:val="20"/>
        </w:rPr>
        <w:t>-</w:t>
      </w:r>
      <w:r w:rsidRPr="2071BD9C" w:rsidR="1B5C0E8C">
        <w:rPr>
          <w:rFonts w:ascii="Poppins" w:hAnsi="Poppins" w:eastAsia="Poppins" w:cs="Poppins"/>
          <w:color w:val="000000" w:themeColor="text1" w:themeTint="FF" w:themeShade="FF"/>
          <w:sz w:val="20"/>
          <w:szCs w:val="20"/>
        </w:rPr>
        <w:t>5630</w:t>
      </w:r>
      <w:r w:rsidRPr="2071BD9C" w:rsidR="7CF88847">
        <w:rPr>
          <w:rFonts w:ascii="Poppins" w:hAnsi="Poppins" w:eastAsia="Poppins" w:cs="Poppins"/>
          <w:color w:val="000000" w:themeColor="text1" w:themeTint="FF" w:themeShade="FF"/>
          <w:sz w:val="20"/>
          <w:szCs w:val="20"/>
        </w:rPr>
        <w:t xml:space="preserve"> or email </w:t>
      </w:r>
      <w:r w:rsidRPr="2071BD9C" w:rsidR="7E7965E0">
        <w:rPr>
          <w:rFonts w:ascii="Poppins" w:hAnsi="Poppins" w:eastAsia="Poppins" w:cs="Poppins"/>
          <w:color w:val="000000" w:themeColor="text1" w:themeTint="FF" w:themeShade="FF"/>
          <w:sz w:val="20"/>
          <w:szCs w:val="20"/>
        </w:rPr>
        <w:t>through the GHS website.</w:t>
      </w:r>
    </w:p>
    <w:p w:rsidRPr="00B902FB" w:rsidR="632EC9CB" w:rsidP="647B99FD" w:rsidRDefault="002D27F3" w14:paraId="6BA260CB" w14:textId="0504A2C6">
      <w:pPr>
        <w:pBdr>
          <w:top w:val="nil"/>
          <w:left w:val="nil"/>
          <w:bottom w:val="nil"/>
          <w:right w:val="nil"/>
          <w:between w:val="nil"/>
        </w:pBdr>
        <w:spacing w:after="0" w:line="240" w:lineRule="auto"/>
        <w:rPr>
          <w:rFonts w:ascii="Poppins" w:hAnsi="Poppins" w:eastAsia="Poppins" w:cs="Poppins"/>
          <w:color w:val="000000" w:themeColor="text1"/>
          <w:sz w:val="20"/>
          <w:szCs w:val="20"/>
          <w:lang w:val="es-ES"/>
        </w:rPr>
      </w:pPr>
      <w:r w:rsidRPr="00B902FB">
        <w:rPr>
          <w:lang w:val="es-ES"/>
        </w:rPr>
        <w:br/>
      </w:r>
      <w:proofErr w:type="spellStart"/>
      <w:r w:rsidRPr="00B902FB">
        <w:rPr>
          <w:rFonts w:ascii="Poppins" w:hAnsi="Poppins" w:eastAsia="Poppins" w:cs="Poppins"/>
          <w:color w:val="000000" w:themeColor="text1"/>
          <w:sz w:val="20"/>
          <w:szCs w:val="20"/>
          <w:lang w:val="es-ES"/>
        </w:rPr>
        <w:t>Sincerely</w:t>
      </w:r>
      <w:proofErr w:type="spellEnd"/>
      <w:r w:rsidRPr="00B902FB">
        <w:rPr>
          <w:rFonts w:ascii="Poppins" w:hAnsi="Poppins" w:eastAsia="Poppins" w:cs="Poppins"/>
          <w:color w:val="000000" w:themeColor="text1"/>
          <w:sz w:val="20"/>
          <w:szCs w:val="20"/>
          <w:lang w:val="es-ES"/>
        </w:rPr>
        <w:t>, </w:t>
      </w:r>
      <w:r w:rsidRPr="00B902FB">
        <w:rPr>
          <w:lang w:val="es-ES"/>
        </w:rPr>
        <w:br/>
      </w:r>
    </w:p>
    <w:p w:rsidRPr="00B902FB" w:rsidR="647B99FD" w:rsidP="2071BD9C" w:rsidRDefault="647B99FD" w14:paraId="64D06837" w14:textId="5C9DDB7B">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color w:val="000000" w:themeColor="text1"/>
          <w:sz w:val="20"/>
          <w:szCs w:val="20"/>
          <w:lang w:val="es-ES"/>
        </w:rPr>
      </w:pPr>
      <w:r w:rsidRPr="2071BD9C" w:rsidR="6D70E29E">
        <w:rPr>
          <w:rFonts w:ascii="Poppins" w:hAnsi="Poppins" w:eastAsia="Poppins" w:cs="Poppins"/>
          <w:color w:val="000000" w:themeColor="text1" w:themeTint="FF" w:themeShade="FF"/>
          <w:sz w:val="20"/>
          <w:szCs w:val="20"/>
          <w:lang w:val="es-ES"/>
        </w:rPr>
        <w:t>GHS Counseling Team</w:t>
      </w:r>
    </w:p>
    <w:p w:rsidRPr="00B902FB" w:rsidR="08AB8E63" w:rsidP="08AB8E63" w:rsidRDefault="08AB8E63" w14:paraId="39499A85" w14:textId="3593EF56">
      <w:pPr>
        <w:pBdr>
          <w:top w:val="nil"/>
          <w:left w:val="nil"/>
          <w:bottom w:val="nil"/>
          <w:right w:val="nil"/>
          <w:between w:val="nil"/>
        </w:pBdr>
        <w:spacing w:after="0" w:line="240" w:lineRule="auto"/>
        <w:rPr>
          <w:rFonts w:ascii="Poppins" w:hAnsi="Poppins" w:eastAsia="Poppins" w:cs="Poppins"/>
          <w:sz w:val="20"/>
          <w:szCs w:val="20"/>
          <w:lang w:val="es-ES"/>
        </w:rPr>
      </w:pPr>
    </w:p>
    <w:p w:rsidRPr="00B902FB" w:rsidR="00B902FB" w:rsidP="08AB8E63" w:rsidRDefault="00B902FB" w14:paraId="1FCFB082" w14:textId="77777777">
      <w:pPr>
        <w:pBdr>
          <w:top w:val="nil"/>
          <w:left w:val="nil"/>
          <w:bottom w:val="nil"/>
          <w:right w:val="nil"/>
          <w:between w:val="nil"/>
        </w:pBdr>
        <w:spacing w:after="0" w:line="240" w:lineRule="auto"/>
        <w:rPr>
          <w:rFonts w:ascii="Poppins" w:hAnsi="Poppins" w:eastAsia="Poppins" w:cs="Poppins"/>
          <w:sz w:val="20"/>
          <w:szCs w:val="20"/>
          <w:lang w:val="es-ES"/>
        </w:rPr>
      </w:pPr>
    </w:p>
    <w:p w:rsidRPr="00B902FB" w:rsidR="00B902FB" w:rsidP="08AB8E63" w:rsidRDefault="00B902FB" w14:paraId="5C9F2633" w14:textId="77777777">
      <w:pPr>
        <w:pBdr>
          <w:top w:val="nil"/>
          <w:left w:val="nil"/>
          <w:bottom w:val="nil"/>
          <w:right w:val="nil"/>
          <w:between w:val="nil"/>
        </w:pBdr>
        <w:spacing w:after="0" w:line="240" w:lineRule="auto"/>
        <w:rPr>
          <w:rFonts w:ascii="Poppins" w:hAnsi="Poppins" w:eastAsia="Poppins" w:cs="Poppins"/>
          <w:sz w:val="20"/>
          <w:szCs w:val="20"/>
          <w:lang w:val="es-ES"/>
        </w:rPr>
      </w:pPr>
    </w:p>
    <w:p w:rsidRPr="00B902FB" w:rsidR="00B902FB" w:rsidP="08AB8E63" w:rsidRDefault="00B902FB" w14:paraId="0E1585E5" w14:textId="77777777">
      <w:pPr>
        <w:pBdr>
          <w:top w:val="nil"/>
          <w:left w:val="nil"/>
          <w:bottom w:val="nil"/>
          <w:right w:val="nil"/>
          <w:between w:val="nil"/>
        </w:pBdr>
        <w:spacing w:after="0" w:line="240" w:lineRule="auto"/>
        <w:rPr>
          <w:rFonts w:ascii="Poppins" w:hAnsi="Poppins" w:eastAsia="Poppins" w:cs="Poppins"/>
          <w:sz w:val="20"/>
          <w:szCs w:val="20"/>
          <w:lang w:val="es-ES"/>
        </w:rPr>
      </w:pPr>
    </w:p>
    <w:p w:rsidRPr="00B902FB" w:rsidR="00B902FB" w:rsidP="08AB8E63" w:rsidRDefault="00B902FB" w14:paraId="213A2632" w14:textId="77777777">
      <w:pPr>
        <w:pBdr>
          <w:top w:val="nil"/>
          <w:left w:val="nil"/>
          <w:bottom w:val="nil"/>
          <w:right w:val="nil"/>
          <w:between w:val="nil"/>
        </w:pBdr>
        <w:spacing w:after="0" w:line="240" w:lineRule="auto"/>
        <w:rPr>
          <w:rFonts w:ascii="Poppins" w:hAnsi="Poppins" w:eastAsia="Poppins" w:cs="Poppins"/>
          <w:sz w:val="20"/>
          <w:szCs w:val="20"/>
          <w:lang w:val="es-ES"/>
        </w:rPr>
      </w:pPr>
    </w:p>
    <w:p w:rsidRPr="00B902FB" w:rsidR="00B902FB" w:rsidP="08AB8E63" w:rsidRDefault="00B902FB" w14:paraId="500C8186" w14:textId="77777777">
      <w:pPr>
        <w:pBdr>
          <w:top w:val="nil"/>
          <w:left w:val="nil"/>
          <w:bottom w:val="nil"/>
          <w:right w:val="nil"/>
          <w:between w:val="nil"/>
        </w:pBdr>
        <w:spacing w:after="0" w:line="240" w:lineRule="auto"/>
        <w:rPr>
          <w:rFonts w:ascii="Poppins" w:hAnsi="Poppins" w:eastAsia="Poppins" w:cs="Poppins"/>
          <w:sz w:val="20"/>
          <w:szCs w:val="20"/>
          <w:lang w:val="es-ES"/>
        </w:rPr>
      </w:pPr>
    </w:p>
    <w:p w:rsidRPr="00B902FB" w:rsidR="00B902FB" w:rsidP="08AB8E63" w:rsidRDefault="00B902FB" w14:paraId="2FC9A459" w14:textId="77777777">
      <w:pPr>
        <w:pBdr>
          <w:top w:val="nil"/>
          <w:left w:val="nil"/>
          <w:bottom w:val="nil"/>
          <w:right w:val="nil"/>
          <w:between w:val="nil"/>
        </w:pBdr>
        <w:spacing w:after="0" w:line="240" w:lineRule="auto"/>
        <w:rPr>
          <w:rFonts w:ascii="Poppins" w:hAnsi="Poppins" w:eastAsia="Poppins" w:cs="Poppins"/>
          <w:sz w:val="20"/>
          <w:szCs w:val="20"/>
          <w:lang w:val="es-ES"/>
        </w:rPr>
      </w:pPr>
    </w:p>
    <w:p w:rsidRPr="00B902FB" w:rsidR="00D11C0F" w:rsidP="08AB8E63" w:rsidRDefault="00D11C0F" w14:paraId="415E9C0E" w14:textId="77777777">
      <w:pPr>
        <w:pBdr>
          <w:top w:val="nil"/>
          <w:left w:val="nil"/>
          <w:bottom w:val="nil"/>
          <w:right w:val="nil"/>
          <w:between w:val="nil"/>
        </w:pBdr>
        <w:spacing w:after="0" w:line="240" w:lineRule="auto"/>
        <w:rPr>
          <w:rFonts w:ascii="Poppins" w:hAnsi="Poppins" w:eastAsia="Poppins" w:cs="Poppins"/>
          <w:sz w:val="20"/>
          <w:szCs w:val="20"/>
          <w:lang w:val="es-ES"/>
        </w:rPr>
      </w:pPr>
    </w:p>
    <w:p w:rsidR="2071BD9C" w:rsidP="2071BD9C" w:rsidRDefault="2071BD9C" w14:paraId="5204FC1E" w14:textId="5C411590">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79D2454E" w14:textId="68413E38">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7DF41C7C" w14:textId="02C2EE3E">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6877CBB5" w14:textId="60A8D063">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4A905A44" w14:textId="2EAD5C3A">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09F00634" w14:textId="11DC8B6F">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2BDA43AC" w14:textId="3563EA19">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046744B2" w14:textId="2E5DDE47">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610E6620" w14:textId="5D235D46">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2071BD9C" w:rsidP="2071BD9C" w:rsidRDefault="2071BD9C" w14:paraId="3AA50692" w14:textId="30F355B3">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Poppins" w:hAnsi="Poppins" w:eastAsia="Poppins" w:cs="Poppins"/>
          <w:sz w:val="20"/>
          <w:szCs w:val="20"/>
          <w:lang w:val="es-ES"/>
        </w:rPr>
      </w:pPr>
    </w:p>
    <w:p w:rsidRPr="00B902FB" w:rsidR="40BAC647" w:rsidP="08AB8E63" w:rsidRDefault="40BAC647" w14:paraId="7CFAAAD3" w14:textId="7ADE6892">
      <w:pPr>
        <w:pBdr>
          <w:top w:val="nil"/>
          <w:left w:val="nil"/>
          <w:bottom w:val="nil"/>
          <w:right w:val="nil"/>
          <w:between w:val="nil"/>
        </w:pBdr>
        <w:spacing w:after="0" w:line="240" w:lineRule="auto"/>
        <w:rPr>
          <w:sz w:val="20"/>
          <w:szCs w:val="20"/>
          <w:lang w:val="es-ES"/>
        </w:rPr>
      </w:pPr>
      <w:r w:rsidRPr="00B902FB">
        <w:rPr>
          <w:rFonts w:ascii="Poppins" w:hAnsi="Poppins" w:eastAsia="Poppins" w:cs="Poppins"/>
          <w:sz w:val="20"/>
          <w:szCs w:val="20"/>
          <w:lang w:val="es-ES"/>
        </w:rPr>
        <w:lastRenderedPageBreak/>
        <w:t xml:space="preserve">Estimados padres / tutor, </w:t>
      </w:r>
    </w:p>
    <w:p w:rsidRPr="00B902FB" w:rsidR="40BAC647" w:rsidP="4FDF9947" w:rsidRDefault="40BAC647" w14:paraId="5199C694" w14:textId="45EBEBB7">
      <w:pPr>
        <w:spacing w:after="0"/>
        <w:rPr>
          <w:sz w:val="20"/>
          <w:szCs w:val="20"/>
          <w:lang w:val="es-ES"/>
        </w:rPr>
      </w:pPr>
      <w:r w:rsidRPr="00B902FB">
        <w:rPr>
          <w:rFonts w:ascii="Poppins" w:hAnsi="Poppins" w:eastAsia="Poppins" w:cs="Poppins"/>
          <w:sz w:val="20"/>
          <w:szCs w:val="20"/>
          <w:lang w:val="es-ES"/>
        </w:rPr>
        <w:t xml:space="preserve"> </w:t>
      </w:r>
    </w:p>
    <w:p w:rsidRPr="00B902FB" w:rsidR="40BAC647" w:rsidP="4FDF9947" w:rsidRDefault="40BAC647" w14:paraId="7FFA516B" w14:textId="76370DF4">
      <w:pPr>
        <w:spacing w:after="0"/>
        <w:rPr>
          <w:sz w:val="20"/>
          <w:szCs w:val="20"/>
          <w:lang w:val="es-ES"/>
        </w:rPr>
      </w:pPr>
      <w:r w:rsidRPr="00B902FB">
        <w:rPr>
          <w:rFonts w:ascii="Poppins" w:hAnsi="Poppins" w:eastAsia="Poppins" w:cs="Poppins"/>
          <w:sz w:val="20"/>
          <w:szCs w:val="20"/>
          <w:lang w:val="es-ES"/>
        </w:rPr>
        <w:t xml:space="preserve">Este año el personal de la escuela trabaja para enseñar a los estudiantes acerca de la salud mental y cómo buscar ayuda si están preocupados por ellos mismos o algún amigo.  Estamos utilizando un programa llamado (SOS </w:t>
      </w:r>
      <w:proofErr w:type="spellStart"/>
      <w:r w:rsidRPr="00B902FB">
        <w:rPr>
          <w:rFonts w:ascii="Poppins" w:hAnsi="Poppins" w:eastAsia="Poppins" w:cs="Poppins"/>
          <w:sz w:val="20"/>
          <w:szCs w:val="20"/>
          <w:lang w:val="es-ES"/>
        </w:rPr>
        <w:t>Signs</w:t>
      </w:r>
      <w:proofErr w:type="spellEnd"/>
      <w:r w:rsidRPr="00B902FB">
        <w:rPr>
          <w:rFonts w:ascii="Poppins" w:hAnsi="Poppins" w:eastAsia="Poppins" w:cs="Poppins"/>
          <w:sz w:val="20"/>
          <w:szCs w:val="20"/>
          <w:lang w:val="es-ES"/>
        </w:rPr>
        <w:t xml:space="preserve"> </w:t>
      </w:r>
      <w:proofErr w:type="spellStart"/>
      <w:r w:rsidRPr="00B902FB">
        <w:rPr>
          <w:rFonts w:ascii="Poppins" w:hAnsi="Poppins" w:eastAsia="Poppins" w:cs="Poppins"/>
          <w:sz w:val="20"/>
          <w:szCs w:val="20"/>
          <w:lang w:val="es-ES"/>
        </w:rPr>
        <w:t>of</w:t>
      </w:r>
      <w:proofErr w:type="spellEnd"/>
      <w:r w:rsidRPr="00B902FB">
        <w:rPr>
          <w:rFonts w:ascii="Poppins" w:hAnsi="Poppins" w:eastAsia="Poppins" w:cs="Poppins"/>
          <w:sz w:val="20"/>
          <w:szCs w:val="20"/>
          <w:lang w:val="es-ES"/>
        </w:rPr>
        <w:t xml:space="preserve"> Suicide) Señales de Suicidio. El programa enseña a los estudiantes acerca de este difícil tema y los estimula a solicitar ayuda.</w:t>
      </w:r>
    </w:p>
    <w:p w:rsidRPr="00B902FB" w:rsidR="40BAC647" w:rsidP="4FDF9947" w:rsidRDefault="40BAC647" w14:paraId="7EEE5B18" w14:textId="32043988">
      <w:pPr>
        <w:spacing w:after="0"/>
        <w:rPr>
          <w:sz w:val="20"/>
          <w:szCs w:val="20"/>
          <w:lang w:val="es-ES"/>
        </w:rPr>
      </w:pPr>
      <w:r w:rsidRPr="00B902FB">
        <w:rPr>
          <w:rFonts w:ascii="Poppins" w:hAnsi="Poppins" w:eastAsia="Poppins" w:cs="Poppins"/>
          <w:sz w:val="20"/>
          <w:szCs w:val="20"/>
          <w:lang w:val="es-ES"/>
        </w:rPr>
        <w:t xml:space="preserve"> </w:t>
      </w:r>
    </w:p>
    <w:p w:rsidRPr="00B902FB" w:rsidR="40BAC647" w:rsidP="4FDF9947" w:rsidRDefault="40BAC647" w14:paraId="1C3E0087" w14:textId="5AD95BDF">
      <w:pPr>
        <w:spacing w:after="0"/>
        <w:rPr>
          <w:sz w:val="20"/>
          <w:szCs w:val="20"/>
          <w:lang w:val="es-ES"/>
        </w:rPr>
      </w:pPr>
      <w:r w:rsidRPr="00B902FB">
        <w:rPr>
          <w:rFonts w:ascii="Poppins" w:hAnsi="Poppins" w:eastAsia="Poppins" w:cs="Poppins"/>
          <w:sz w:val="20"/>
          <w:szCs w:val="20"/>
          <w:lang w:val="es-ES"/>
        </w:rPr>
        <w:t>SOS ha sido utilizado por miles de escuelas durante las últimas décadas. Estudios han demostrado que enseña a los estudiantes eficazmente acerca de la depresión y el suicidio mientras que reduce el número de intentos de suicidio reportados por los mismos estudiantes.</w:t>
      </w:r>
    </w:p>
    <w:p w:rsidRPr="00B902FB" w:rsidR="40BAC647" w:rsidP="4FDF9947" w:rsidRDefault="40BAC647" w14:paraId="4E89F036" w14:textId="0A584618">
      <w:pPr>
        <w:spacing w:after="0"/>
        <w:rPr>
          <w:sz w:val="20"/>
          <w:szCs w:val="20"/>
          <w:lang w:val="es-ES"/>
        </w:rPr>
      </w:pPr>
      <w:r w:rsidRPr="00B902FB">
        <w:rPr>
          <w:rFonts w:ascii="Poppins" w:hAnsi="Poppins" w:eastAsia="Poppins" w:cs="Poppins"/>
          <w:sz w:val="20"/>
          <w:szCs w:val="20"/>
          <w:lang w:val="es-ES"/>
        </w:rPr>
        <w:t xml:space="preserve"> </w:t>
      </w:r>
    </w:p>
    <w:p w:rsidRPr="00B902FB" w:rsidR="40BAC647" w:rsidP="4FDF9947" w:rsidRDefault="40BAC647" w14:paraId="467936B8" w14:textId="53366ED5">
      <w:pPr>
        <w:spacing w:after="0"/>
        <w:rPr>
          <w:sz w:val="20"/>
          <w:szCs w:val="20"/>
          <w:lang w:val="es-ES"/>
        </w:rPr>
      </w:pPr>
      <w:r w:rsidRPr="00B902FB">
        <w:rPr>
          <w:rFonts w:ascii="Poppins" w:hAnsi="Poppins" w:eastAsia="Poppins" w:cs="Poppins"/>
          <w:sz w:val="20"/>
          <w:szCs w:val="20"/>
          <w:lang w:val="es-ES"/>
        </w:rPr>
        <w:t xml:space="preserve">A través del programa, los estudiantes aprenden: </w:t>
      </w:r>
    </w:p>
    <w:p w:rsidRPr="00B902FB" w:rsidR="40BAC647" w:rsidP="4FDF9947" w:rsidRDefault="40BAC647" w14:paraId="6E373D01" w14:textId="5B4CD07F">
      <w:pPr>
        <w:pStyle w:val="ListParagraph"/>
        <w:numPr>
          <w:ilvl w:val="0"/>
          <w:numId w:val="4"/>
        </w:numPr>
        <w:spacing w:after="0"/>
        <w:rPr>
          <w:rFonts w:ascii="Poppins" w:hAnsi="Poppins" w:eastAsia="Poppins" w:cs="Poppins"/>
          <w:sz w:val="20"/>
          <w:szCs w:val="20"/>
          <w:lang w:val="es-ES"/>
        </w:rPr>
      </w:pPr>
      <w:r w:rsidRPr="00B902FB">
        <w:rPr>
          <w:rFonts w:ascii="Poppins" w:hAnsi="Poppins" w:eastAsia="Poppins" w:cs="Poppins"/>
          <w:sz w:val="20"/>
          <w:szCs w:val="20"/>
          <w:lang w:val="es-ES"/>
        </w:rPr>
        <w:t xml:space="preserve">La depresión puede ser tratada y por lo tanto se les estimula a buscar ayuda. </w:t>
      </w:r>
    </w:p>
    <w:p w:rsidRPr="00B902FB" w:rsidR="40BAC647" w:rsidP="4FDF9947" w:rsidRDefault="40BAC647" w14:paraId="7FAFBA19" w14:textId="142DB2C8">
      <w:pPr>
        <w:pStyle w:val="ListParagraph"/>
        <w:numPr>
          <w:ilvl w:val="0"/>
          <w:numId w:val="4"/>
        </w:numPr>
        <w:spacing w:after="0"/>
        <w:rPr>
          <w:rFonts w:ascii="Poppins" w:hAnsi="Poppins" w:eastAsia="Poppins" w:cs="Poppins"/>
          <w:sz w:val="20"/>
          <w:szCs w:val="20"/>
          <w:lang w:val="es-ES"/>
        </w:rPr>
      </w:pPr>
      <w:r w:rsidRPr="00B902FB">
        <w:rPr>
          <w:rFonts w:ascii="Poppins" w:hAnsi="Poppins" w:eastAsia="Poppins" w:cs="Poppins"/>
          <w:sz w:val="20"/>
          <w:szCs w:val="20"/>
          <w:lang w:val="es-ES"/>
        </w:rPr>
        <w:t xml:space="preserve">Cómo identificar la depresión y el riesgo potencial de suicidio de ellos mismos o algún amigo. </w:t>
      </w:r>
    </w:p>
    <w:p w:rsidRPr="00B902FB" w:rsidR="40BAC647" w:rsidP="4FDF9947" w:rsidRDefault="40BAC647" w14:paraId="04C1E041" w14:textId="714B4BCD">
      <w:pPr>
        <w:pStyle w:val="ListParagraph"/>
        <w:numPr>
          <w:ilvl w:val="0"/>
          <w:numId w:val="4"/>
        </w:numPr>
        <w:spacing w:after="0"/>
        <w:rPr>
          <w:rFonts w:ascii="Poppins" w:hAnsi="Poppins" w:eastAsia="Poppins" w:cs="Poppins"/>
          <w:sz w:val="20"/>
          <w:szCs w:val="20"/>
          <w:lang w:val="es-ES"/>
        </w:rPr>
      </w:pPr>
      <w:r w:rsidRPr="00B902FB">
        <w:rPr>
          <w:rFonts w:ascii="Poppins" w:hAnsi="Poppins" w:eastAsia="Poppins" w:cs="Poppins"/>
          <w:sz w:val="20"/>
          <w:szCs w:val="20"/>
          <w:lang w:val="es-ES"/>
        </w:rPr>
        <w:t xml:space="preserve">(ACT: </w:t>
      </w:r>
      <w:proofErr w:type="spellStart"/>
      <w:r w:rsidRPr="00B902FB">
        <w:rPr>
          <w:rFonts w:ascii="Poppins" w:hAnsi="Poppins" w:eastAsia="Poppins" w:cs="Poppins"/>
          <w:sz w:val="20"/>
          <w:szCs w:val="20"/>
          <w:lang w:val="es-ES"/>
        </w:rPr>
        <w:t>Acknowledge</w:t>
      </w:r>
      <w:proofErr w:type="spellEnd"/>
      <w:r w:rsidRPr="00B902FB">
        <w:rPr>
          <w:rFonts w:ascii="Poppins" w:hAnsi="Poppins" w:eastAsia="Poppins" w:cs="Poppins"/>
          <w:sz w:val="20"/>
          <w:szCs w:val="20"/>
          <w:lang w:val="es-ES"/>
        </w:rPr>
        <w:t xml:space="preserve">, Care and Tell) ACTUAR: Reconocer, Cuidado e Informar a un adulto de confianza si está preocupado por sí mismo o algún amigo. </w:t>
      </w:r>
    </w:p>
    <w:p w:rsidRPr="00B902FB" w:rsidR="40BAC647" w:rsidP="4FDF9947" w:rsidRDefault="40BAC647" w14:paraId="68BD580C" w14:textId="055A676D">
      <w:pPr>
        <w:pStyle w:val="ListParagraph"/>
        <w:numPr>
          <w:ilvl w:val="0"/>
          <w:numId w:val="4"/>
        </w:numPr>
        <w:spacing w:after="0"/>
        <w:rPr>
          <w:rFonts w:ascii="Poppins" w:hAnsi="Poppins" w:eastAsia="Poppins" w:cs="Poppins"/>
          <w:sz w:val="20"/>
          <w:szCs w:val="20"/>
          <w:lang w:val="es-ES"/>
        </w:rPr>
      </w:pPr>
      <w:r w:rsidRPr="00B902FB">
        <w:rPr>
          <w:rFonts w:ascii="Poppins" w:hAnsi="Poppins" w:eastAsia="Poppins" w:cs="Poppins"/>
          <w:sz w:val="20"/>
          <w:szCs w:val="20"/>
          <w:lang w:val="es-ES"/>
        </w:rPr>
        <w:t>A que personas pueden acudir en la escuela para obtener ayuda.</w:t>
      </w:r>
    </w:p>
    <w:p w:rsidRPr="00B902FB" w:rsidR="4FDF9947" w:rsidP="4FDF9947" w:rsidRDefault="4FDF9947" w14:paraId="71F5BC52" w14:textId="76081710">
      <w:pPr>
        <w:spacing w:after="0"/>
        <w:rPr>
          <w:rFonts w:ascii="Poppins" w:hAnsi="Poppins" w:eastAsia="Poppins" w:cs="Poppins"/>
          <w:sz w:val="20"/>
          <w:szCs w:val="20"/>
          <w:lang w:val="es-ES"/>
        </w:rPr>
      </w:pPr>
    </w:p>
    <w:p w:rsidRPr="00B902FB" w:rsidR="7D06FF28" w:rsidP="4FDF9947" w:rsidRDefault="7D06FF28" w14:paraId="4E8F1633" w14:textId="36039FF1">
      <w:pPr>
        <w:spacing w:after="0"/>
        <w:rPr>
          <w:rFonts w:ascii="Poppins" w:hAnsi="Poppins" w:eastAsia="Poppins" w:cs="Poppins"/>
          <w:sz w:val="20"/>
          <w:szCs w:val="20"/>
          <w:lang w:val="es-ES"/>
        </w:rPr>
      </w:pPr>
      <w:r w:rsidRPr="2071BD9C" w:rsidR="7D06FF28">
        <w:rPr>
          <w:rFonts w:ascii="Poppins" w:hAnsi="Poppins" w:eastAsia="Poppins" w:cs="Poppins"/>
          <w:sz w:val="20"/>
          <w:szCs w:val="20"/>
          <w:lang w:val="es-ES"/>
        </w:rPr>
        <w:t xml:space="preserve">La </w:t>
      </w:r>
      <w:r w:rsidRPr="2071BD9C" w:rsidR="7D06FF28">
        <w:rPr>
          <w:rFonts w:ascii="Poppins" w:hAnsi="Poppins" w:eastAsia="Poppins" w:cs="Poppins"/>
          <w:sz w:val="20"/>
          <w:szCs w:val="20"/>
          <w:lang w:val="es-ES"/>
        </w:rPr>
        <w:t>semena</w:t>
      </w:r>
      <w:r w:rsidRPr="2071BD9C" w:rsidR="7D06FF28">
        <w:rPr>
          <w:rFonts w:ascii="Poppins" w:hAnsi="Poppins" w:eastAsia="Poppins" w:cs="Poppins"/>
          <w:sz w:val="20"/>
          <w:szCs w:val="20"/>
          <w:lang w:val="es-ES"/>
        </w:rPr>
        <w:t xml:space="preserve"> </w:t>
      </w:r>
      <w:r w:rsidRPr="2071BD9C" w:rsidR="05CF1FC1">
        <w:rPr>
          <w:rFonts w:ascii="Poppins" w:hAnsi="Poppins" w:eastAsia="Poppins" w:cs="Poppins"/>
          <w:sz w:val="20"/>
          <w:szCs w:val="20"/>
          <w:lang w:val="es-ES"/>
        </w:rPr>
        <w:t>10/22-10/24</w:t>
      </w:r>
      <w:r w:rsidRPr="2071BD9C" w:rsidR="7D06FF28">
        <w:rPr>
          <w:rFonts w:ascii="Poppins" w:hAnsi="Poppins" w:eastAsia="Poppins" w:cs="Poppins"/>
          <w:sz w:val="20"/>
          <w:szCs w:val="20"/>
          <w:lang w:val="es-ES"/>
        </w:rPr>
        <w:t xml:space="preserve"> l</w:t>
      </w:r>
      <w:r w:rsidRPr="2071BD9C" w:rsidR="40BAC647">
        <w:rPr>
          <w:rFonts w:ascii="Poppins" w:hAnsi="Poppins" w:eastAsia="Poppins" w:cs="Poppins"/>
          <w:sz w:val="20"/>
          <w:szCs w:val="20"/>
          <w:lang w:val="es-ES"/>
        </w:rPr>
        <w:t>os estudiantes observarán videoclips apropiados para su edad y participarán en un dialogo acerca de la depresión, el suicidio y además qué hacer si están preocupados por algún amigo. Después del video, los estudiantes completarán un método breve de evaluación de detección de la depresión. Este método no puede proporcionar un diagnóstico de la depresión, pero indica si una persona joven debe ser referida a una evaluación por parte de un profesional de salud mental.</w:t>
      </w:r>
      <w:r>
        <w:br/>
      </w:r>
      <w:r>
        <w:br/>
      </w:r>
      <w:r>
        <w:br/>
      </w:r>
      <w:r w:rsidRPr="2071BD9C" w:rsidR="40BAC647">
        <w:rPr>
          <w:rFonts w:ascii="Poppins" w:hAnsi="Poppins" w:eastAsia="Poppins" w:cs="Poppins"/>
          <w:sz w:val="20"/>
          <w:szCs w:val="20"/>
          <w:lang w:val="es-ES"/>
        </w:rPr>
        <w:t xml:space="preserve">Les recomendamos que visiten </w:t>
      </w:r>
      <w:hyperlink r:id="R2c749e738bdf4bd2">
        <w:r w:rsidRPr="2071BD9C" w:rsidR="40BAC647">
          <w:rPr>
            <w:rStyle w:val="Hyperlink"/>
            <w:rFonts w:ascii="Poppins" w:hAnsi="Poppins" w:eastAsia="Poppins" w:cs="Poppins"/>
            <w:color w:val="1155CC"/>
            <w:sz w:val="20"/>
            <w:szCs w:val="20"/>
            <w:lang w:val="es-ES"/>
          </w:rPr>
          <w:t>www.mindwise.org/parents</w:t>
        </w:r>
      </w:hyperlink>
      <w:r w:rsidRPr="2071BD9C" w:rsidR="40BAC647">
        <w:rPr>
          <w:rFonts w:ascii="Poppins" w:hAnsi="Poppins" w:eastAsia="Poppins" w:cs="Poppins"/>
          <w:sz w:val="20"/>
          <w:szCs w:val="20"/>
          <w:lang w:val="es-ES"/>
        </w:rPr>
        <w:t xml:space="preserve"> para obtener información acerca de las señales de advertencia del suicidio de jóvenes, recursos útiles y algunos mensajes claves que los estudiantes aprenderán.</w:t>
      </w:r>
      <w:r>
        <w:br/>
      </w:r>
      <w:r w:rsidRPr="2071BD9C" w:rsidR="40BAC647">
        <w:rPr>
          <w:rFonts w:ascii="Poppins" w:hAnsi="Poppins" w:eastAsia="Poppins" w:cs="Poppins"/>
          <w:sz w:val="20"/>
          <w:szCs w:val="20"/>
          <w:lang w:val="es-ES"/>
        </w:rPr>
        <w:t xml:space="preserve"> </w:t>
      </w:r>
      <w:r>
        <w:br/>
      </w:r>
      <w:r w:rsidRPr="2071BD9C" w:rsidR="40BAC647">
        <w:rPr>
          <w:rFonts w:ascii="Poppins" w:hAnsi="Poppins" w:eastAsia="Poppins" w:cs="Poppins"/>
          <w:sz w:val="20"/>
          <w:szCs w:val="20"/>
          <w:lang w:val="es-ES"/>
        </w:rPr>
        <w:t xml:space="preserve">Incluimos: </w:t>
      </w:r>
    </w:p>
    <w:p w:rsidRPr="00B902FB" w:rsidR="40BAC647" w:rsidP="4FDF9947" w:rsidRDefault="40BAC647" w14:paraId="7A6913EB" w14:textId="709D6A62">
      <w:pPr>
        <w:pStyle w:val="ListParagraph"/>
        <w:numPr>
          <w:ilvl w:val="0"/>
          <w:numId w:val="5"/>
        </w:numPr>
        <w:tabs>
          <w:tab w:val="left" w:pos="0"/>
          <w:tab w:val="left" w:pos="720"/>
        </w:tabs>
        <w:spacing w:after="0"/>
        <w:rPr>
          <w:rFonts w:ascii="Poppins" w:hAnsi="Poppins" w:eastAsia="Poppins" w:cs="Poppins"/>
          <w:sz w:val="18"/>
          <w:szCs w:val="18"/>
        </w:rPr>
      </w:pPr>
      <w:hyperlink w:anchor="welcome-to-connect-washoe-county" r:id="rId17">
        <w:r w:rsidRPr="00B902FB">
          <w:rPr>
            <w:rStyle w:val="Hyperlink"/>
            <w:rFonts w:ascii="Poppins" w:hAnsi="Poppins" w:eastAsia="Poppins" w:cs="Poppins"/>
            <w:color w:val="0000FF"/>
            <w:sz w:val="18"/>
            <w:szCs w:val="18"/>
          </w:rPr>
          <w:t>Connect Washoe County</w:t>
        </w:r>
      </w:hyperlink>
      <w:r w:rsidRPr="00B902FB">
        <w:rPr>
          <w:rFonts w:ascii="Poppins" w:hAnsi="Poppins" w:eastAsia="Poppins" w:cs="Poppins"/>
          <w:sz w:val="18"/>
          <w:szCs w:val="18"/>
        </w:rPr>
        <w:t xml:space="preserve"> </w:t>
      </w:r>
    </w:p>
    <w:p w:rsidRPr="00B902FB" w:rsidR="40BAC647" w:rsidP="4FDF9947" w:rsidRDefault="40BAC647" w14:paraId="0B6796D5" w14:textId="460839E0">
      <w:pPr>
        <w:pStyle w:val="ListParagraph"/>
        <w:numPr>
          <w:ilvl w:val="0"/>
          <w:numId w:val="5"/>
        </w:numPr>
        <w:tabs>
          <w:tab w:val="left" w:pos="0"/>
          <w:tab w:val="left" w:pos="720"/>
        </w:tabs>
        <w:spacing w:after="0"/>
        <w:rPr>
          <w:rFonts w:ascii="Poppins" w:hAnsi="Poppins" w:eastAsia="Poppins" w:cs="Poppins"/>
          <w:sz w:val="18"/>
          <w:szCs w:val="18"/>
        </w:rPr>
      </w:pPr>
      <w:hyperlink r:id="rId18">
        <w:r w:rsidRPr="00B902FB">
          <w:rPr>
            <w:rStyle w:val="Hyperlink"/>
            <w:rFonts w:ascii="Poppins" w:hAnsi="Poppins" w:eastAsia="Poppins" w:cs="Poppins"/>
            <w:color w:val="0000FF"/>
            <w:sz w:val="18"/>
            <w:szCs w:val="18"/>
          </w:rPr>
          <w:t>Resource Directory - Washoe County Children's Mental Health Consortium (wccmhc.com)</w:t>
        </w:r>
      </w:hyperlink>
      <w:r w:rsidRPr="00B902FB">
        <w:rPr>
          <w:rFonts w:ascii="Poppins" w:hAnsi="Poppins" w:eastAsia="Poppins" w:cs="Poppins"/>
          <w:sz w:val="18"/>
          <w:szCs w:val="18"/>
        </w:rPr>
        <w:t xml:space="preserve"> </w:t>
      </w:r>
    </w:p>
    <w:p w:rsidRPr="00B902FB" w:rsidR="40BAC647" w:rsidP="4FDF9947" w:rsidRDefault="40BAC647" w14:paraId="7A0B7E99" w14:textId="69918F83">
      <w:pPr>
        <w:pStyle w:val="ListParagraph"/>
        <w:numPr>
          <w:ilvl w:val="0"/>
          <w:numId w:val="5"/>
        </w:numPr>
        <w:tabs>
          <w:tab w:val="left" w:pos="0"/>
          <w:tab w:val="left" w:pos="720"/>
        </w:tabs>
        <w:spacing w:after="0"/>
        <w:rPr>
          <w:rFonts w:ascii="Poppins" w:hAnsi="Poppins" w:eastAsia="Poppins" w:cs="Poppins"/>
          <w:sz w:val="18"/>
          <w:szCs w:val="18"/>
        </w:rPr>
      </w:pPr>
      <w:hyperlink r:id="rId19">
        <w:r w:rsidRPr="00B902FB">
          <w:rPr>
            <w:rStyle w:val="Hyperlink"/>
            <w:rFonts w:ascii="Poppins" w:hAnsi="Poppins" w:eastAsia="Poppins" w:cs="Poppins"/>
            <w:color w:val="0000FF"/>
            <w:sz w:val="18"/>
            <w:szCs w:val="18"/>
          </w:rPr>
          <w:t>Suicide Prevention (nv.gov)</w:t>
        </w:r>
      </w:hyperlink>
      <w:r w:rsidRPr="00B902FB">
        <w:rPr>
          <w:rFonts w:ascii="Poppins" w:hAnsi="Poppins" w:eastAsia="Poppins" w:cs="Poppins"/>
          <w:sz w:val="18"/>
          <w:szCs w:val="18"/>
        </w:rPr>
        <w:t xml:space="preserve"> </w:t>
      </w:r>
    </w:p>
    <w:p w:rsidRPr="00B902FB" w:rsidR="40BAC647" w:rsidP="4FDF9947" w:rsidRDefault="40BAC647" w14:paraId="620ED4C9" w14:textId="2A49B660">
      <w:pPr>
        <w:pStyle w:val="ListParagraph"/>
        <w:numPr>
          <w:ilvl w:val="0"/>
          <w:numId w:val="5"/>
        </w:numPr>
        <w:tabs>
          <w:tab w:val="left" w:pos="0"/>
          <w:tab w:val="left" w:pos="720"/>
        </w:tabs>
        <w:spacing w:after="0"/>
        <w:rPr>
          <w:rFonts w:ascii="Poppins" w:hAnsi="Poppins" w:eastAsia="Poppins" w:cs="Poppins"/>
          <w:sz w:val="18"/>
          <w:szCs w:val="18"/>
        </w:rPr>
      </w:pPr>
      <w:hyperlink r:id="rId20">
        <w:r w:rsidRPr="00B902FB">
          <w:rPr>
            <w:rStyle w:val="Hyperlink"/>
            <w:rFonts w:ascii="Poppins" w:hAnsi="Poppins" w:eastAsia="Poppins" w:cs="Poppins"/>
            <w:color w:val="0000FF"/>
            <w:sz w:val="18"/>
            <w:szCs w:val="18"/>
          </w:rPr>
          <w:t>Children's Mobile Crisis Response Team (knowcrisis.com)</w:t>
        </w:r>
      </w:hyperlink>
      <w:r w:rsidRPr="00B902FB">
        <w:rPr>
          <w:rFonts w:ascii="Poppins" w:hAnsi="Poppins" w:eastAsia="Poppins" w:cs="Poppins"/>
          <w:sz w:val="18"/>
          <w:szCs w:val="18"/>
        </w:rPr>
        <w:t xml:space="preserve"> </w:t>
      </w:r>
    </w:p>
    <w:p w:rsidRPr="00B902FB" w:rsidR="40BAC647" w:rsidP="4FDF9947" w:rsidRDefault="40BAC647" w14:paraId="6ECFB979" w14:textId="73FF8073">
      <w:pPr>
        <w:pStyle w:val="ListParagraph"/>
        <w:numPr>
          <w:ilvl w:val="0"/>
          <w:numId w:val="5"/>
        </w:numPr>
        <w:tabs>
          <w:tab w:val="left" w:pos="0"/>
          <w:tab w:val="left" w:pos="720"/>
        </w:tabs>
        <w:spacing w:after="0"/>
        <w:rPr>
          <w:rFonts w:ascii="Poppins" w:hAnsi="Poppins" w:eastAsia="Poppins" w:cs="Poppins"/>
          <w:sz w:val="18"/>
          <w:szCs w:val="18"/>
        </w:rPr>
      </w:pPr>
      <w:hyperlink r:id="rId21">
        <w:r w:rsidRPr="00B902FB">
          <w:rPr>
            <w:rStyle w:val="Hyperlink"/>
            <w:rFonts w:ascii="Poppins" w:hAnsi="Poppins" w:eastAsia="Poppins" w:cs="Poppins"/>
            <w:color w:val="0000FF"/>
            <w:sz w:val="18"/>
            <w:szCs w:val="18"/>
          </w:rPr>
          <w:t>The Children's Cabinet | Nevada Non-Profit Organization (childrenscabinet.org)</w:t>
        </w:r>
      </w:hyperlink>
      <w:r w:rsidRPr="00B902FB">
        <w:rPr>
          <w:rFonts w:ascii="Poppins" w:hAnsi="Poppins" w:eastAsia="Poppins" w:cs="Poppins"/>
          <w:sz w:val="18"/>
          <w:szCs w:val="18"/>
        </w:rPr>
        <w:t xml:space="preserve"> </w:t>
      </w:r>
    </w:p>
    <w:p w:rsidRPr="00B902FB" w:rsidR="40BAC647" w:rsidP="4FDF9947" w:rsidRDefault="40BAC647" w14:paraId="74324D75" w14:textId="2DBD7BEB">
      <w:pPr>
        <w:pStyle w:val="ListParagraph"/>
        <w:numPr>
          <w:ilvl w:val="0"/>
          <w:numId w:val="5"/>
        </w:numPr>
        <w:tabs>
          <w:tab w:val="left" w:pos="0"/>
          <w:tab w:val="left" w:pos="720"/>
        </w:tabs>
        <w:spacing w:after="0"/>
        <w:rPr>
          <w:rFonts w:ascii="Poppins" w:hAnsi="Poppins" w:eastAsia="Poppins" w:cs="Poppins"/>
          <w:sz w:val="18"/>
          <w:szCs w:val="18"/>
        </w:rPr>
      </w:pPr>
      <w:hyperlink r:id="rId22">
        <w:r w:rsidRPr="00B902FB">
          <w:rPr>
            <w:rStyle w:val="Hyperlink"/>
            <w:rFonts w:ascii="Poppins" w:hAnsi="Poppins" w:eastAsia="Poppins" w:cs="Poppins"/>
            <w:color w:val="0000FF"/>
            <w:sz w:val="18"/>
            <w:szCs w:val="18"/>
          </w:rPr>
          <w:t>Mental Health Services - Nevada 211</w:t>
        </w:r>
      </w:hyperlink>
      <w:r w:rsidRPr="00B902FB">
        <w:rPr>
          <w:rFonts w:ascii="Poppins" w:hAnsi="Poppins" w:eastAsia="Poppins" w:cs="Poppins"/>
          <w:sz w:val="18"/>
          <w:szCs w:val="18"/>
        </w:rPr>
        <w:t xml:space="preserve"> </w:t>
      </w:r>
    </w:p>
    <w:p w:rsidRPr="00B902FB" w:rsidR="40BAC647" w:rsidP="4FDF9947" w:rsidRDefault="00D11C0F" w14:paraId="4EC5ABD9" w14:textId="069374F9">
      <w:pPr>
        <w:pStyle w:val="ListParagraph"/>
        <w:numPr>
          <w:ilvl w:val="0"/>
          <w:numId w:val="5"/>
        </w:numPr>
        <w:tabs>
          <w:tab w:val="left" w:pos="0"/>
          <w:tab w:val="left" w:pos="720"/>
        </w:tabs>
        <w:spacing w:after="0"/>
        <w:rPr>
          <w:rFonts w:ascii="Poppins" w:hAnsi="Poppins" w:eastAsia="Poppins" w:cs="Poppins"/>
          <w:sz w:val="18"/>
          <w:szCs w:val="18"/>
        </w:rPr>
      </w:pPr>
      <w:hyperlink r:id="rId23">
        <w:r w:rsidRPr="00B902FB">
          <w:rPr>
            <w:rStyle w:val="Hyperlink"/>
            <w:rFonts w:ascii="Poppins" w:hAnsi="Poppins" w:eastAsia="Poppins" w:cs="Poppins"/>
            <w:sz w:val="20"/>
            <w:szCs w:val="20"/>
          </w:rPr>
          <w:t>Counseling &amp; Social Work Department</w:t>
        </w:r>
      </w:hyperlink>
    </w:p>
    <w:p w:rsidRPr="00B902FB" w:rsidR="40BAC647" w:rsidP="4FDF9947" w:rsidRDefault="40BAC647" w14:paraId="11140AA7" w14:textId="6BE50A4F">
      <w:pPr>
        <w:spacing w:after="0"/>
        <w:rPr>
          <w:sz w:val="24"/>
          <w:szCs w:val="24"/>
        </w:rPr>
      </w:pPr>
      <w:r w:rsidRPr="00B902FB">
        <w:rPr>
          <w:rFonts w:ascii="Poppins" w:hAnsi="Poppins" w:eastAsia="Poppins" w:cs="Poppins"/>
        </w:rPr>
        <w:t xml:space="preserve"> </w:t>
      </w:r>
    </w:p>
    <w:p w:rsidRPr="00B902FB" w:rsidR="40BAC647" w:rsidP="4FDF9947" w:rsidRDefault="40BAC647" w14:paraId="0AF58F34" w14:textId="5D4B2187">
      <w:pPr>
        <w:spacing w:after="0"/>
        <w:rPr>
          <w:rFonts w:ascii="Poppins" w:hAnsi="Poppins" w:eastAsia="Poppins" w:cs="Poppins"/>
          <w:sz w:val="18"/>
          <w:szCs w:val="18"/>
          <w:lang w:val="es-ES"/>
        </w:rPr>
      </w:pPr>
      <w:r w:rsidRPr="2071BD9C" w:rsidR="40BAC647">
        <w:rPr>
          <w:rFonts w:ascii="Poppins" w:hAnsi="Poppins" w:eastAsia="Poppins" w:cs="Poppins"/>
          <w:sz w:val="18"/>
          <w:szCs w:val="18"/>
          <w:lang w:val="es-ES"/>
        </w:rPr>
        <w:t>Si tiene alguna pregunta o inquietud acerca de la participación de sus hijos en este programa, comuníquese con</w:t>
      </w:r>
      <w:r w:rsidRPr="2071BD9C" w:rsidR="2FBBD4A3">
        <w:rPr>
          <w:rFonts w:ascii="Poppins" w:hAnsi="Poppins" w:eastAsia="Poppins" w:cs="Poppins"/>
          <w:sz w:val="18"/>
          <w:szCs w:val="18"/>
          <w:lang w:val="es-ES"/>
        </w:rPr>
        <w:t xml:space="preserve"> la </w:t>
      </w:r>
      <w:r w:rsidRPr="2071BD9C" w:rsidR="2FBBD4A3">
        <w:rPr>
          <w:rFonts w:ascii="Poppins" w:hAnsi="Poppins" w:eastAsia="Poppins" w:cs="Poppins"/>
          <w:sz w:val="18"/>
          <w:szCs w:val="18"/>
          <w:lang w:val="es-ES"/>
        </w:rPr>
        <w:t>escuela a 775-</w:t>
      </w:r>
      <w:r w:rsidRPr="2071BD9C" w:rsidR="21F7570E">
        <w:rPr>
          <w:rFonts w:ascii="Poppins" w:hAnsi="Poppins" w:eastAsia="Poppins" w:cs="Poppins"/>
          <w:sz w:val="18"/>
          <w:szCs w:val="18"/>
          <w:lang w:val="es-ES"/>
        </w:rPr>
        <w:t>851-5630</w:t>
      </w:r>
      <w:r w:rsidRPr="2071BD9C" w:rsidR="2FBBD4A3">
        <w:rPr>
          <w:rFonts w:ascii="Poppins" w:hAnsi="Poppins" w:eastAsia="Poppins" w:cs="Poppins"/>
          <w:sz w:val="18"/>
          <w:szCs w:val="18"/>
          <w:lang w:val="es-ES"/>
        </w:rPr>
        <w:t xml:space="preserve"> </w:t>
      </w:r>
      <w:r w:rsidRPr="2071BD9C" w:rsidR="40BAC647">
        <w:rPr>
          <w:rFonts w:ascii="Poppins" w:hAnsi="Poppins" w:eastAsia="Poppins" w:cs="Poppins"/>
          <w:sz w:val="18"/>
          <w:szCs w:val="18"/>
          <w:lang w:val="es-ES"/>
        </w:rPr>
        <w:t>o con uno de nuestros consejeros escolares.</w:t>
      </w:r>
    </w:p>
    <w:p w:rsidRPr="00B902FB" w:rsidR="40BAC647" w:rsidP="4FDF9947" w:rsidRDefault="40BAC647" w14:paraId="05D90B12" w14:textId="57D693B0">
      <w:pPr>
        <w:spacing w:after="0"/>
        <w:rPr>
          <w:sz w:val="18"/>
          <w:szCs w:val="18"/>
          <w:lang w:val="es-ES"/>
        </w:rPr>
      </w:pPr>
      <w:r w:rsidRPr="00B902FB">
        <w:rPr>
          <w:rFonts w:ascii="Poppins" w:hAnsi="Poppins" w:eastAsia="Poppins" w:cs="Poppins"/>
          <w:sz w:val="18"/>
          <w:szCs w:val="18"/>
          <w:lang w:val="es-ES"/>
        </w:rPr>
        <w:t xml:space="preserve"> </w:t>
      </w:r>
    </w:p>
    <w:p w:rsidRPr="00D11C0F" w:rsidR="7A033CEB" w:rsidP="7A033CEB" w:rsidRDefault="40BAC647" w14:paraId="57746A7E" w14:textId="6CBF033C">
      <w:pPr>
        <w:spacing w:after="0"/>
      </w:pPr>
      <w:r w:rsidRPr="2071BD9C" w:rsidR="40BAC647">
        <w:rPr>
          <w:rFonts w:ascii="Poppins" w:hAnsi="Poppins" w:eastAsia="Poppins" w:cs="Poppins"/>
          <w:sz w:val="18"/>
          <w:szCs w:val="18"/>
        </w:rPr>
        <w:t>Sinceramente</w:t>
      </w:r>
      <w:r w:rsidRPr="2071BD9C" w:rsidR="40BAC647">
        <w:rPr>
          <w:rFonts w:ascii="Poppins" w:hAnsi="Poppins" w:eastAsia="Poppins" w:cs="Poppins"/>
          <w:sz w:val="20"/>
          <w:szCs w:val="20"/>
        </w:rPr>
        <w:t>,</w:t>
      </w:r>
    </w:p>
    <w:p w:rsidR="2071BD9C" w:rsidP="2071BD9C" w:rsidRDefault="2071BD9C" w14:paraId="51ABDFDB" w14:textId="44C31B49">
      <w:pPr>
        <w:spacing w:after="0"/>
        <w:rPr>
          <w:rFonts w:ascii="Poppins" w:hAnsi="Poppins" w:eastAsia="Poppins" w:cs="Poppins"/>
          <w:sz w:val="20"/>
          <w:szCs w:val="20"/>
        </w:rPr>
      </w:pPr>
    </w:p>
    <w:p w:rsidR="4C6DFDD9" w:rsidP="2071BD9C" w:rsidRDefault="4C6DFDD9" w14:paraId="566121AE" w14:textId="04EB6937">
      <w:pPr>
        <w:spacing w:after="0"/>
        <w:rPr>
          <w:rFonts w:ascii="Poppins" w:hAnsi="Poppins" w:eastAsia="Poppins" w:cs="Poppins"/>
          <w:sz w:val="20"/>
          <w:szCs w:val="20"/>
        </w:rPr>
      </w:pPr>
      <w:r w:rsidRPr="1D747E43" w:rsidR="4C6DFDD9">
        <w:rPr>
          <w:rFonts w:ascii="Poppins" w:hAnsi="Poppins" w:eastAsia="Poppins" w:cs="Poppins"/>
          <w:sz w:val="20"/>
          <w:szCs w:val="20"/>
        </w:rPr>
        <w:t xml:space="preserve">GHS </w:t>
      </w:r>
      <w:r w:rsidRPr="1D747E43" w:rsidR="43768955">
        <w:rPr>
          <w:rFonts w:ascii="Poppins" w:hAnsi="Poppins" w:eastAsia="Poppins" w:cs="Poppins"/>
          <w:sz w:val="20"/>
          <w:szCs w:val="20"/>
        </w:rPr>
        <w:t>Consejeras</w:t>
      </w:r>
    </w:p>
    <w:sectPr w:rsidRPr="00D11C0F" w:rsidR="7A033CEB" w:rsidSect="004F5FFB">
      <w:headerReference w:type="even" r:id="rId24"/>
      <w:headerReference w:type="default" r:id="rId25"/>
      <w:footerReference w:type="even" r:id="rId26"/>
      <w:footerReference w:type="default" r:id="rId27"/>
      <w:headerReference w:type="first" r:id="rId28"/>
      <w:footerReference w:type="first" r:id="rId29"/>
      <w:pgSz w:w="12240" w:h="15840" w:orient="portrait"/>
      <w:pgMar w:top="432" w:right="576" w:bottom="432" w:left="576"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37B7" w:rsidRDefault="000337B7" w14:paraId="396BB7C4" w14:textId="77777777">
      <w:pPr>
        <w:spacing w:after="0" w:line="240" w:lineRule="auto"/>
      </w:pPr>
      <w:r>
        <w:separator/>
      </w:r>
    </w:p>
  </w:endnote>
  <w:endnote w:type="continuationSeparator" w:id="0">
    <w:p w:rsidR="000337B7" w:rsidRDefault="000337B7" w14:paraId="603E760C" w14:textId="77777777">
      <w:pPr>
        <w:spacing w:after="0" w:line="240" w:lineRule="auto"/>
      </w:pPr>
      <w:r>
        <w:continuationSeparator/>
      </w:r>
    </w:p>
  </w:endnote>
  <w:endnote w:type="continuationNotice" w:id="1">
    <w:p w:rsidR="000337B7" w:rsidRDefault="000337B7" w14:paraId="59692E3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CDEF18A8-E837-4668-B94E-1E8C9A1E3565}" r:id="rId1"/>
    <w:embedBold w:fontKey="{768AB9D7-38B7-4720-9C10-6996F7030349}" r:id="rId2"/>
  </w:font>
  <w:font w:name="Georgia">
    <w:panose1 w:val="02040502050405020303"/>
    <w:charset w:val="00"/>
    <w:family w:val="roman"/>
    <w:pitch w:val="variable"/>
    <w:sig w:usb0="00000287" w:usb1="00000000" w:usb2="00000000" w:usb3="00000000" w:csb0="0000009F" w:csb1="00000000"/>
    <w:embedRegular w:fontKey="{61B138BD-4ABA-4C72-9713-5518538088FF}" r:id="rId3"/>
    <w:embedItalic w:fontKey="{CB83C1E2-B401-492A-8C00-E630ABEFA87D}" r:id="rId4"/>
  </w:font>
  <w:font w:name="Poppins">
    <w:charset w:val="00"/>
    <w:family w:val="auto"/>
    <w:pitch w:val="variable"/>
    <w:sig w:usb0="00008007" w:usb1="00000000" w:usb2="00000000" w:usb3="00000000" w:csb0="00000093" w:csb1="00000000"/>
    <w:embedRegular w:fontKey="{0933F221-BF53-480E-A34A-49FDDE2E465A}" r:id="rId5"/>
    <w:embedItalic w:fontKey="{CC55AE93-0CA8-469B-B256-C27F3B550AA1}"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CA9CB6B-0AA8-40E0-B05F-1E951DCAD559}" r:id="rI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6FEA" w:rsidRDefault="000C6FEA" w14:paraId="60042C4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0382" w:rsidRDefault="002D27F3" w14:paraId="00000019" w14:textId="77777777">
    <w:pPr>
      <w:tabs>
        <w:tab w:val="center" w:pos="4680"/>
        <w:tab w:val="right" w:pos="9360"/>
      </w:tabs>
      <w:spacing w:after="0" w:line="240" w:lineRule="auto"/>
    </w:pPr>
    <w:r>
      <w:rPr>
        <w:rFonts w:ascii="Poppins" w:hAnsi="Poppins" w:eastAsia="Poppins" w:cs="Poppins"/>
        <w:color w:val="808080"/>
        <w:sz w:val="16"/>
        <w:szCs w:val="16"/>
      </w:rPr>
      <w:t xml:space="preserve">Copyright © 2020 </w:t>
    </w:r>
    <w:proofErr w:type="spellStart"/>
    <w:r>
      <w:rPr>
        <w:rFonts w:ascii="Poppins" w:hAnsi="Poppins" w:eastAsia="Poppins" w:cs="Poppins"/>
        <w:color w:val="808080"/>
        <w:sz w:val="16"/>
        <w:szCs w:val="16"/>
      </w:rPr>
      <w:t>MindWise</w:t>
    </w:r>
    <w:proofErr w:type="spellEnd"/>
    <w:r>
      <w:rPr>
        <w:rFonts w:ascii="Poppins" w:hAnsi="Poppins" w:eastAsia="Poppins" w:cs="Poppins"/>
        <w:color w:val="808080"/>
        <w:sz w:val="16"/>
        <w:szCs w:val="16"/>
      </w:rPr>
      <w:t xml:space="preserve"> Innovations®, a service of Riverside Community Care.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6FEA" w:rsidRDefault="000C6FEA" w14:paraId="3DDA92C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37B7" w:rsidRDefault="000337B7" w14:paraId="327ABD94" w14:textId="77777777">
      <w:pPr>
        <w:spacing w:after="0" w:line="240" w:lineRule="auto"/>
      </w:pPr>
      <w:r>
        <w:separator/>
      </w:r>
    </w:p>
  </w:footnote>
  <w:footnote w:type="continuationSeparator" w:id="0">
    <w:p w:rsidR="000337B7" w:rsidRDefault="000337B7" w14:paraId="69C6DEE5" w14:textId="77777777">
      <w:pPr>
        <w:spacing w:after="0" w:line="240" w:lineRule="auto"/>
      </w:pPr>
      <w:r>
        <w:continuationSeparator/>
      </w:r>
    </w:p>
  </w:footnote>
  <w:footnote w:type="continuationNotice" w:id="1">
    <w:p w:rsidR="000337B7" w:rsidRDefault="000337B7" w14:paraId="02512FE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6FEA" w:rsidRDefault="000C6FEA" w14:paraId="5C90155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1C5B" w:rsidP="08AB8E63" w:rsidRDefault="00421C5B" w14:paraId="4ADED454" w14:textId="22B8F06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6FEA" w:rsidRDefault="000C6FEA" w14:paraId="19B60CD9" w14:textId="77777777">
    <w:pPr>
      <w:pStyle w:val="Header"/>
    </w:pPr>
  </w:p>
</w:hdr>
</file>

<file path=word/intelligence2.xml><?xml version="1.0" encoding="utf-8"?>
<int2:intelligence xmlns:int2="http://schemas.microsoft.com/office/intelligence/2020/intelligence">
  <int2:observations>
    <int2:textHash int2:hashCode="9Kfbydzv/fQUeq" int2:id="WOPMiodY">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4457A"/>
    <w:multiLevelType w:val="multilevel"/>
    <w:tmpl w:val="15EEA46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2661062B"/>
    <w:multiLevelType w:val="hybridMultilevel"/>
    <w:tmpl w:val="2B2CBA80"/>
    <w:lvl w:ilvl="0" w:tplc="567C34BE">
      <w:start w:val="1"/>
      <w:numFmt w:val="decimal"/>
      <w:lvlText w:val="●"/>
      <w:lvlJc w:val="left"/>
      <w:pPr>
        <w:ind w:left="720" w:hanging="360"/>
      </w:pPr>
    </w:lvl>
    <w:lvl w:ilvl="1" w:tplc="E8C8E0C6">
      <w:start w:val="1"/>
      <w:numFmt w:val="lowerLetter"/>
      <w:lvlText w:val="%2."/>
      <w:lvlJc w:val="left"/>
      <w:pPr>
        <w:ind w:left="1440" w:hanging="360"/>
      </w:pPr>
    </w:lvl>
    <w:lvl w:ilvl="2" w:tplc="CB5E6C76">
      <w:start w:val="1"/>
      <w:numFmt w:val="lowerRoman"/>
      <w:lvlText w:val="%3."/>
      <w:lvlJc w:val="right"/>
      <w:pPr>
        <w:ind w:left="2160" w:hanging="180"/>
      </w:pPr>
    </w:lvl>
    <w:lvl w:ilvl="3" w:tplc="798C50F6">
      <w:start w:val="1"/>
      <w:numFmt w:val="decimal"/>
      <w:lvlText w:val="%4."/>
      <w:lvlJc w:val="left"/>
      <w:pPr>
        <w:ind w:left="2880" w:hanging="360"/>
      </w:pPr>
    </w:lvl>
    <w:lvl w:ilvl="4" w:tplc="44E226CA">
      <w:start w:val="1"/>
      <w:numFmt w:val="lowerLetter"/>
      <w:lvlText w:val="%5."/>
      <w:lvlJc w:val="left"/>
      <w:pPr>
        <w:ind w:left="3600" w:hanging="360"/>
      </w:pPr>
    </w:lvl>
    <w:lvl w:ilvl="5" w:tplc="5ED2FB52">
      <w:start w:val="1"/>
      <w:numFmt w:val="lowerRoman"/>
      <w:lvlText w:val="%6."/>
      <w:lvlJc w:val="right"/>
      <w:pPr>
        <w:ind w:left="4320" w:hanging="180"/>
      </w:pPr>
    </w:lvl>
    <w:lvl w:ilvl="6" w:tplc="2EEA3E2E">
      <w:start w:val="1"/>
      <w:numFmt w:val="decimal"/>
      <w:lvlText w:val="%7."/>
      <w:lvlJc w:val="left"/>
      <w:pPr>
        <w:ind w:left="5040" w:hanging="360"/>
      </w:pPr>
    </w:lvl>
    <w:lvl w:ilvl="7" w:tplc="D1D0AA60">
      <w:start w:val="1"/>
      <w:numFmt w:val="lowerLetter"/>
      <w:lvlText w:val="%8."/>
      <w:lvlJc w:val="left"/>
      <w:pPr>
        <w:ind w:left="5760" w:hanging="360"/>
      </w:pPr>
    </w:lvl>
    <w:lvl w:ilvl="8" w:tplc="B97EAEE2">
      <w:start w:val="1"/>
      <w:numFmt w:val="lowerRoman"/>
      <w:lvlText w:val="%9."/>
      <w:lvlJc w:val="right"/>
      <w:pPr>
        <w:ind w:left="6480" w:hanging="180"/>
      </w:pPr>
    </w:lvl>
  </w:abstractNum>
  <w:abstractNum w:abstractNumId="2" w15:restartNumberingAfterBreak="0">
    <w:nsid w:val="2813F489"/>
    <w:multiLevelType w:val="hybridMultilevel"/>
    <w:tmpl w:val="4A480DD0"/>
    <w:lvl w:ilvl="0" w:tplc="5CC43728">
      <w:start w:val="1"/>
      <w:numFmt w:val="decimal"/>
      <w:lvlText w:val="●"/>
      <w:lvlJc w:val="left"/>
      <w:pPr>
        <w:ind w:left="720" w:hanging="360"/>
      </w:pPr>
    </w:lvl>
    <w:lvl w:ilvl="1" w:tplc="4CCA37CC">
      <w:start w:val="1"/>
      <w:numFmt w:val="lowerLetter"/>
      <w:lvlText w:val="%2."/>
      <w:lvlJc w:val="left"/>
      <w:pPr>
        <w:ind w:left="1440" w:hanging="360"/>
      </w:pPr>
    </w:lvl>
    <w:lvl w:ilvl="2" w:tplc="042456F4">
      <w:start w:val="1"/>
      <w:numFmt w:val="lowerRoman"/>
      <w:lvlText w:val="%3."/>
      <w:lvlJc w:val="right"/>
      <w:pPr>
        <w:ind w:left="2160" w:hanging="180"/>
      </w:pPr>
    </w:lvl>
    <w:lvl w:ilvl="3" w:tplc="219A6CFE">
      <w:start w:val="1"/>
      <w:numFmt w:val="decimal"/>
      <w:lvlText w:val="%4."/>
      <w:lvlJc w:val="left"/>
      <w:pPr>
        <w:ind w:left="2880" w:hanging="360"/>
      </w:pPr>
    </w:lvl>
    <w:lvl w:ilvl="4" w:tplc="C7360E18">
      <w:start w:val="1"/>
      <w:numFmt w:val="lowerLetter"/>
      <w:lvlText w:val="%5."/>
      <w:lvlJc w:val="left"/>
      <w:pPr>
        <w:ind w:left="3600" w:hanging="360"/>
      </w:pPr>
    </w:lvl>
    <w:lvl w:ilvl="5" w:tplc="2FD20A0A">
      <w:start w:val="1"/>
      <w:numFmt w:val="lowerRoman"/>
      <w:lvlText w:val="%6."/>
      <w:lvlJc w:val="right"/>
      <w:pPr>
        <w:ind w:left="4320" w:hanging="180"/>
      </w:pPr>
    </w:lvl>
    <w:lvl w:ilvl="6" w:tplc="9E941F4E">
      <w:start w:val="1"/>
      <w:numFmt w:val="decimal"/>
      <w:lvlText w:val="%7."/>
      <w:lvlJc w:val="left"/>
      <w:pPr>
        <w:ind w:left="5040" w:hanging="360"/>
      </w:pPr>
    </w:lvl>
    <w:lvl w:ilvl="7" w:tplc="58A409E2">
      <w:start w:val="1"/>
      <w:numFmt w:val="lowerLetter"/>
      <w:lvlText w:val="%8."/>
      <w:lvlJc w:val="left"/>
      <w:pPr>
        <w:ind w:left="5760" w:hanging="360"/>
      </w:pPr>
    </w:lvl>
    <w:lvl w:ilvl="8" w:tplc="8178431E">
      <w:start w:val="1"/>
      <w:numFmt w:val="lowerRoman"/>
      <w:lvlText w:val="%9."/>
      <w:lvlJc w:val="right"/>
      <w:pPr>
        <w:ind w:left="6480" w:hanging="180"/>
      </w:pPr>
    </w:lvl>
  </w:abstractNum>
  <w:abstractNum w:abstractNumId="3" w15:restartNumberingAfterBreak="0">
    <w:nsid w:val="30F25429"/>
    <w:multiLevelType w:val="hybridMultilevel"/>
    <w:tmpl w:val="3B6ADCBA"/>
    <w:lvl w:ilvl="0" w:tplc="5654302A">
      <w:start w:val="1"/>
      <w:numFmt w:val="decimal"/>
      <w:lvlText w:val="●"/>
      <w:lvlJc w:val="left"/>
      <w:pPr>
        <w:ind w:left="720" w:hanging="360"/>
      </w:pPr>
    </w:lvl>
    <w:lvl w:ilvl="1" w:tplc="3EBAD45A">
      <w:start w:val="1"/>
      <w:numFmt w:val="lowerLetter"/>
      <w:lvlText w:val="%2."/>
      <w:lvlJc w:val="left"/>
      <w:pPr>
        <w:ind w:left="1440" w:hanging="360"/>
      </w:pPr>
    </w:lvl>
    <w:lvl w:ilvl="2" w:tplc="249601BE">
      <w:start w:val="1"/>
      <w:numFmt w:val="lowerRoman"/>
      <w:lvlText w:val="%3."/>
      <w:lvlJc w:val="right"/>
      <w:pPr>
        <w:ind w:left="2160" w:hanging="180"/>
      </w:pPr>
    </w:lvl>
    <w:lvl w:ilvl="3" w:tplc="1B7A6C46">
      <w:start w:val="1"/>
      <w:numFmt w:val="decimal"/>
      <w:lvlText w:val="%4."/>
      <w:lvlJc w:val="left"/>
      <w:pPr>
        <w:ind w:left="2880" w:hanging="360"/>
      </w:pPr>
    </w:lvl>
    <w:lvl w:ilvl="4" w:tplc="130E41F0">
      <w:start w:val="1"/>
      <w:numFmt w:val="lowerLetter"/>
      <w:lvlText w:val="%5."/>
      <w:lvlJc w:val="left"/>
      <w:pPr>
        <w:ind w:left="3600" w:hanging="360"/>
      </w:pPr>
    </w:lvl>
    <w:lvl w:ilvl="5" w:tplc="EBAA88D6">
      <w:start w:val="1"/>
      <w:numFmt w:val="lowerRoman"/>
      <w:lvlText w:val="%6."/>
      <w:lvlJc w:val="right"/>
      <w:pPr>
        <w:ind w:left="4320" w:hanging="180"/>
      </w:pPr>
    </w:lvl>
    <w:lvl w:ilvl="6" w:tplc="095C91F2">
      <w:start w:val="1"/>
      <w:numFmt w:val="decimal"/>
      <w:lvlText w:val="%7."/>
      <w:lvlJc w:val="left"/>
      <w:pPr>
        <w:ind w:left="5040" w:hanging="360"/>
      </w:pPr>
    </w:lvl>
    <w:lvl w:ilvl="7" w:tplc="6D5A7560">
      <w:start w:val="1"/>
      <w:numFmt w:val="lowerLetter"/>
      <w:lvlText w:val="%8."/>
      <w:lvlJc w:val="left"/>
      <w:pPr>
        <w:ind w:left="5760" w:hanging="360"/>
      </w:pPr>
    </w:lvl>
    <w:lvl w:ilvl="8" w:tplc="56B6D6F2">
      <w:start w:val="1"/>
      <w:numFmt w:val="lowerRoman"/>
      <w:lvlText w:val="%9."/>
      <w:lvlJc w:val="right"/>
      <w:pPr>
        <w:ind w:left="6480" w:hanging="180"/>
      </w:pPr>
    </w:lvl>
  </w:abstractNum>
  <w:abstractNum w:abstractNumId="4" w15:restartNumberingAfterBreak="0">
    <w:nsid w:val="33422766"/>
    <w:multiLevelType w:val="multilevel"/>
    <w:tmpl w:val="3A5E756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4D9130E7"/>
    <w:multiLevelType w:val="hybridMultilevel"/>
    <w:tmpl w:val="B3426004"/>
    <w:lvl w:ilvl="0" w:tplc="EF88C50E">
      <w:start w:val="1"/>
      <w:numFmt w:val="decimal"/>
      <w:lvlText w:val="●"/>
      <w:lvlJc w:val="left"/>
      <w:pPr>
        <w:ind w:left="720" w:hanging="360"/>
      </w:pPr>
    </w:lvl>
    <w:lvl w:ilvl="1" w:tplc="386E4112">
      <w:start w:val="1"/>
      <w:numFmt w:val="lowerLetter"/>
      <w:lvlText w:val="%2."/>
      <w:lvlJc w:val="left"/>
      <w:pPr>
        <w:ind w:left="1440" w:hanging="360"/>
      </w:pPr>
    </w:lvl>
    <w:lvl w:ilvl="2" w:tplc="BFCEFA10">
      <w:start w:val="1"/>
      <w:numFmt w:val="lowerRoman"/>
      <w:lvlText w:val="%3."/>
      <w:lvlJc w:val="right"/>
      <w:pPr>
        <w:ind w:left="2160" w:hanging="180"/>
      </w:pPr>
    </w:lvl>
    <w:lvl w:ilvl="3" w:tplc="FFB42186">
      <w:start w:val="1"/>
      <w:numFmt w:val="decimal"/>
      <w:lvlText w:val="%4."/>
      <w:lvlJc w:val="left"/>
      <w:pPr>
        <w:ind w:left="2880" w:hanging="360"/>
      </w:pPr>
    </w:lvl>
    <w:lvl w:ilvl="4" w:tplc="974E1A16">
      <w:start w:val="1"/>
      <w:numFmt w:val="lowerLetter"/>
      <w:lvlText w:val="%5."/>
      <w:lvlJc w:val="left"/>
      <w:pPr>
        <w:ind w:left="3600" w:hanging="360"/>
      </w:pPr>
    </w:lvl>
    <w:lvl w:ilvl="5" w:tplc="2ABCFBD4">
      <w:start w:val="1"/>
      <w:numFmt w:val="lowerRoman"/>
      <w:lvlText w:val="%6."/>
      <w:lvlJc w:val="right"/>
      <w:pPr>
        <w:ind w:left="4320" w:hanging="180"/>
      </w:pPr>
    </w:lvl>
    <w:lvl w:ilvl="6" w:tplc="B308D34A">
      <w:start w:val="1"/>
      <w:numFmt w:val="decimal"/>
      <w:lvlText w:val="%7."/>
      <w:lvlJc w:val="left"/>
      <w:pPr>
        <w:ind w:left="5040" w:hanging="360"/>
      </w:pPr>
    </w:lvl>
    <w:lvl w:ilvl="7" w:tplc="7EFA9C2A">
      <w:start w:val="1"/>
      <w:numFmt w:val="lowerLetter"/>
      <w:lvlText w:val="%8."/>
      <w:lvlJc w:val="left"/>
      <w:pPr>
        <w:ind w:left="5760" w:hanging="360"/>
      </w:pPr>
    </w:lvl>
    <w:lvl w:ilvl="8" w:tplc="83D86FB2">
      <w:start w:val="1"/>
      <w:numFmt w:val="lowerRoman"/>
      <w:lvlText w:val="%9."/>
      <w:lvlJc w:val="right"/>
      <w:pPr>
        <w:ind w:left="6480" w:hanging="180"/>
      </w:pPr>
    </w:lvl>
  </w:abstractNum>
  <w:abstractNum w:abstractNumId="6" w15:restartNumberingAfterBreak="0">
    <w:nsid w:val="5FAE53B9"/>
    <w:multiLevelType w:val="multilevel"/>
    <w:tmpl w:val="2AC29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3033307">
    <w:abstractNumId w:val="5"/>
  </w:num>
  <w:num w:numId="2" w16cid:durableId="430976816">
    <w:abstractNumId w:val="1"/>
  </w:num>
  <w:num w:numId="3" w16cid:durableId="982658058">
    <w:abstractNumId w:val="3"/>
  </w:num>
  <w:num w:numId="4" w16cid:durableId="429007433">
    <w:abstractNumId w:val="2"/>
  </w:num>
  <w:num w:numId="5" w16cid:durableId="649166666">
    <w:abstractNumId w:val="6"/>
  </w:num>
  <w:num w:numId="6" w16cid:durableId="1103309177">
    <w:abstractNumId w:val="4"/>
  </w:num>
  <w:num w:numId="7" w16cid:durableId="1112945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382"/>
    <w:rsid w:val="000337B7"/>
    <w:rsid w:val="0004399D"/>
    <w:rsid w:val="00081A71"/>
    <w:rsid w:val="000C6FEA"/>
    <w:rsid w:val="000C77A1"/>
    <w:rsid w:val="000D31B6"/>
    <w:rsid w:val="000F6AFE"/>
    <w:rsid w:val="00116472"/>
    <w:rsid w:val="00174E65"/>
    <w:rsid w:val="001B4386"/>
    <w:rsid w:val="002306E9"/>
    <w:rsid w:val="0024604B"/>
    <w:rsid w:val="0026598B"/>
    <w:rsid w:val="002D27F3"/>
    <w:rsid w:val="002F6E3B"/>
    <w:rsid w:val="0031218E"/>
    <w:rsid w:val="0034077F"/>
    <w:rsid w:val="003B593B"/>
    <w:rsid w:val="004174F0"/>
    <w:rsid w:val="00421C5B"/>
    <w:rsid w:val="0044340D"/>
    <w:rsid w:val="0047428C"/>
    <w:rsid w:val="004A6AA7"/>
    <w:rsid w:val="004B6FBB"/>
    <w:rsid w:val="004F5FFB"/>
    <w:rsid w:val="00531292"/>
    <w:rsid w:val="00534E59"/>
    <w:rsid w:val="00553BBC"/>
    <w:rsid w:val="00554E2D"/>
    <w:rsid w:val="005E0382"/>
    <w:rsid w:val="005E6E67"/>
    <w:rsid w:val="006038B8"/>
    <w:rsid w:val="00632241"/>
    <w:rsid w:val="00642852"/>
    <w:rsid w:val="006A0734"/>
    <w:rsid w:val="006D03A0"/>
    <w:rsid w:val="00703338"/>
    <w:rsid w:val="00726D29"/>
    <w:rsid w:val="00761816"/>
    <w:rsid w:val="007B5379"/>
    <w:rsid w:val="007C1054"/>
    <w:rsid w:val="007F415E"/>
    <w:rsid w:val="00801423"/>
    <w:rsid w:val="00805FF7"/>
    <w:rsid w:val="00861ADF"/>
    <w:rsid w:val="00882F1E"/>
    <w:rsid w:val="008D43A9"/>
    <w:rsid w:val="00986706"/>
    <w:rsid w:val="009D0C61"/>
    <w:rsid w:val="009D6BAB"/>
    <w:rsid w:val="009E7956"/>
    <w:rsid w:val="00A24798"/>
    <w:rsid w:val="00A270DB"/>
    <w:rsid w:val="00A511BD"/>
    <w:rsid w:val="00AC12EE"/>
    <w:rsid w:val="00AF38D4"/>
    <w:rsid w:val="00B23CF0"/>
    <w:rsid w:val="00B64028"/>
    <w:rsid w:val="00B83253"/>
    <w:rsid w:val="00B902FB"/>
    <w:rsid w:val="00BB17AF"/>
    <w:rsid w:val="00BF763B"/>
    <w:rsid w:val="00C306D3"/>
    <w:rsid w:val="00C669A1"/>
    <w:rsid w:val="00D11C0F"/>
    <w:rsid w:val="00D526CA"/>
    <w:rsid w:val="00DF5F31"/>
    <w:rsid w:val="00E14ABD"/>
    <w:rsid w:val="00E4288B"/>
    <w:rsid w:val="00EE527F"/>
    <w:rsid w:val="00F9385F"/>
    <w:rsid w:val="00FF282A"/>
    <w:rsid w:val="0200CB4E"/>
    <w:rsid w:val="02C75725"/>
    <w:rsid w:val="02F35D06"/>
    <w:rsid w:val="04AA38E4"/>
    <w:rsid w:val="05CF1FC1"/>
    <w:rsid w:val="08AB8E63"/>
    <w:rsid w:val="0F211191"/>
    <w:rsid w:val="1082BC28"/>
    <w:rsid w:val="10FCE818"/>
    <w:rsid w:val="11AAB2D2"/>
    <w:rsid w:val="132C12A0"/>
    <w:rsid w:val="13968405"/>
    <w:rsid w:val="146F1FCE"/>
    <w:rsid w:val="16347CFC"/>
    <w:rsid w:val="1826774D"/>
    <w:rsid w:val="1B5C0E8C"/>
    <w:rsid w:val="1D43F6E4"/>
    <w:rsid w:val="1D747E43"/>
    <w:rsid w:val="2071BD9C"/>
    <w:rsid w:val="2191144E"/>
    <w:rsid w:val="21F7570E"/>
    <w:rsid w:val="25749D63"/>
    <w:rsid w:val="269263A1"/>
    <w:rsid w:val="29213E85"/>
    <w:rsid w:val="2B0DFF24"/>
    <w:rsid w:val="2CE82E31"/>
    <w:rsid w:val="2E2E2FDA"/>
    <w:rsid w:val="2F68A65B"/>
    <w:rsid w:val="2F852FD2"/>
    <w:rsid w:val="2FBBD4A3"/>
    <w:rsid w:val="30BEB6A0"/>
    <w:rsid w:val="30F1519D"/>
    <w:rsid w:val="35555DF6"/>
    <w:rsid w:val="394A5CCA"/>
    <w:rsid w:val="3979B0EF"/>
    <w:rsid w:val="3C9AC286"/>
    <w:rsid w:val="3F22CBFC"/>
    <w:rsid w:val="3FD2F1CE"/>
    <w:rsid w:val="40BAC647"/>
    <w:rsid w:val="43768955"/>
    <w:rsid w:val="43D3D12B"/>
    <w:rsid w:val="4444268E"/>
    <w:rsid w:val="4C6DFDD9"/>
    <w:rsid w:val="4F732F7F"/>
    <w:rsid w:val="4FDF9947"/>
    <w:rsid w:val="511ADAE8"/>
    <w:rsid w:val="5359C03F"/>
    <w:rsid w:val="537E43DA"/>
    <w:rsid w:val="539ADC3A"/>
    <w:rsid w:val="53E119F4"/>
    <w:rsid w:val="57938864"/>
    <w:rsid w:val="5D56E3EF"/>
    <w:rsid w:val="5FA115EB"/>
    <w:rsid w:val="632EC9CB"/>
    <w:rsid w:val="647B99FD"/>
    <w:rsid w:val="65441699"/>
    <w:rsid w:val="65D0BCF9"/>
    <w:rsid w:val="664DE755"/>
    <w:rsid w:val="6759B02D"/>
    <w:rsid w:val="6A7AD82C"/>
    <w:rsid w:val="6AB12E98"/>
    <w:rsid w:val="6D70E29E"/>
    <w:rsid w:val="73C4EA90"/>
    <w:rsid w:val="776C1532"/>
    <w:rsid w:val="78E6DAEC"/>
    <w:rsid w:val="794B9CAE"/>
    <w:rsid w:val="7A033CEB"/>
    <w:rsid w:val="7CF88847"/>
    <w:rsid w:val="7D06FF28"/>
    <w:rsid w:val="7E7965E0"/>
    <w:rsid w:val="7F5FF23A"/>
    <w:rsid w:val="7FF7F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A1DEF"/>
  <w15:docId w15:val="{22B73509-BDB7-42E8-BE3D-54CAEB59F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Header">
    <w:name w:val="header"/>
    <w:basedOn w:val="Normal"/>
    <w:link w:val="HeaderChar"/>
    <w:uiPriority w:val="99"/>
    <w:unhideWhenUsed/>
    <w:rsid w:val="00421C5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21C5B"/>
  </w:style>
  <w:style w:type="paragraph" w:styleId="Footer">
    <w:name w:val="footer"/>
    <w:basedOn w:val="Normal"/>
    <w:link w:val="FooterChar"/>
    <w:uiPriority w:val="99"/>
    <w:unhideWhenUsed/>
    <w:rsid w:val="00421C5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21C5B"/>
  </w:style>
  <w:style w:type="character" w:styleId="Hyperlink">
    <w:name w:val="Hyperlink"/>
    <w:basedOn w:val="DefaultParagraphFont"/>
    <w:uiPriority w:val="99"/>
    <w:unhideWhenUsed/>
    <w:rsid w:val="00421C5B"/>
    <w:rPr>
      <w:color w:val="0000FF" w:themeColor="hyperlink"/>
      <w:u w:val="single"/>
    </w:rPr>
  </w:style>
  <w:style w:type="character" w:styleId="UnresolvedMention">
    <w:name w:val="Unresolved Mention"/>
    <w:basedOn w:val="DefaultParagraphFont"/>
    <w:uiPriority w:val="99"/>
    <w:semiHidden/>
    <w:unhideWhenUsed/>
    <w:rsid w:val="00421C5B"/>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mindwise.org/parents" TargetMode="External" Id="rId8" /><Relationship Type="http://schemas.openxmlformats.org/officeDocument/2006/relationships/hyperlink" Target="https://www.childrenscabinet.org/" TargetMode="External" Id="rId13" /><Relationship Type="http://schemas.openxmlformats.org/officeDocument/2006/relationships/hyperlink" Target="https://wccmhc.com/resource-directory/" TargetMode="External"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https://www.childrenscabinet.org/" TargetMode="External" Id="rId21" /><Relationship Type="http://schemas.openxmlformats.org/officeDocument/2006/relationships/endnotes" Target="endnotes.xml" Id="rId7" /><Relationship Type="http://schemas.openxmlformats.org/officeDocument/2006/relationships/hyperlink" Target="https://www.knowcrisis.com/" TargetMode="External" Id="rId12" /><Relationship Type="http://schemas.openxmlformats.org/officeDocument/2006/relationships/hyperlink" Target="https://connectwashoe.org/yellow-colorful-blocks-blogger-bio-link-website?fbclid=IwAR3sufPopH0LDZUdVAbXDNmVCngnDcRbpS8SxeEQ2HcaVTk7QYN5J5B%C2%A7eT8" TargetMode="External"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hyperlink" Target="https://www.knowcrisis.com/"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uicideprevention.nv.gov/" TargetMode="Externa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s://www.washoeschools.net/directory/counseling/department-homepage" TargetMode="External" Id="rId15" /><Relationship Type="http://schemas.openxmlformats.org/officeDocument/2006/relationships/hyperlink" Target="https://www.washoeschools.net/directory/counseling/department-homepage" TargetMode="External" Id="rId23" /><Relationship Type="http://schemas.openxmlformats.org/officeDocument/2006/relationships/header" Target="header3.xml" Id="rId28" /><Relationship Type="http://schemas.openxmlformats.org/officeDocument/2006/relationships/hyperlink" Target="https://wccmhc.com/resource-directory/" TargetMode="External" Id="rId10" /><Relationship Type="http://schemas.openxmlformats.org/officeDocument/2006/relationships/hyperlink" Target="https://suicideprevention.nv.gov/"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connectwashoe.org/yellow-colorful-blocks-blogger-bio-link-website?fbclid=IwAR3sufPopH0LDZUdVAbXDNmVCngnDcRbpS8SxeEQ2HcaVTk7QYN5J5B%C2%A7eT8" TargetMode="External" Id="rId9" /><Relationship Type="http://schemas.openxmlformats.org/officeDocument/2006/relationships/hyperlink" Target="https://www.nevada211.org/mental-health-services/" TargetMode="External" Id="rId14" /><Relationship Type="http://schemas.openxmlformats.org/officeDocument/2006/relationships/hyperlink" Target="https://www.nevada211.org/mental-health-services/" TargetMode="External" Id="rId22" /><Relationship Type="http://schemas.openxmlformats.org/officeDocument/2006/relationships/footer" Target="footer2.xml" Id="rId27" /><Relationship Type="http://schemas.openxmlformats.org/officeDocument/2006/relationships/fontTable" Target="fontTable.xml" Id="rId30" /><Relationship Type="http://schemas.openxmlformats.org/officeDocument/2006/relationships/hyperlink" Target="http://www.mindwise.org/parents" TargetMode="External" Id="R2c749e738bdf4bd2" /><Relationship Type="http://schemas.microsoft.com/office/2020/10/relationships/intelligence" Target="intelligence2.xml" Id="Rd155622cfd5a4b9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00A2C-0975-46F2-BC86-5DEC9EAC745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Killian, Keeli</dc:creator>
  <keywords/>
  <lastModifiedBy>Taylor, Peyton N</lastModifiedBy>
  <revision>4</revision>
  <dcterms:created xsi:type="dcterms:W3CDTF">2025-10-02T05:04:00.0000000Z</dcterms:created>
  <dcterms:modified xsi:type="dcterms:W3CDTF">2025-10-15T17:43:45.2157573Z</dcterms:modified>
</coreProperties>
</file>